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90520">
      <w:pPr>
        <w:spacing w:line="333" w:lineRule="auto"/>
        <w:rPr>
          <w:rFonts w:ascii="Arial"/>
          <w:sz w:val="21"/>
        </w:rPr>
      </w:pPr>
    </w:p>
    <w:p w14:paraId="7DA2F7AA">
      <w:pPr>
        <w:spacing w:line="333" w:lineRule="auto"/>
        <w:rPr>
          <w:rFonts w:ascii="Arial"/>
          <w:sz w:val="21"/>
        </w:rPr>
      </w:pPr>
    </w:p>
    <w:p w14:paraId="145E3104">
      <w:pPr>
        <w:spacing w:before="94" w:line="224" w:lineRule="auto"/>
        <w:ind w:left="39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5"/>
          <w:sz w:val="29"/>
          <w:szCs w:val="29"/>
        </w:rPr>
        <w:t>附件1</w:t>
      </w:r>
    </w:p>
    <w:p w14:paraId="64A024C8">
      <w:pPr>
        <w:spacing w:before="163" w:line="219" w:lineRule="auto"/>
        <w:ind w:left="139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南方医科大学第七附属医院科技经费预算表</w:t>
      </w:r>
      <w:bookmarkEnd w:id="0"/>
    </w:p>
    <w:p w14:paraId="45540BC9">
      <w:pPr>
        <w:spacing w:before="22" w:line="198" w:lineRule="auto"/>
        <w:ind w:left="430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4"/>
          <w:sz w:val="25"/>
          <w:szCs w:val="25"/>
        </w:rPr>
        <w:t>(2024年)</w:t>
      </w:r>
    </w:p>
    <w:tbl>
      <w:tblPr>
        <w:tblStyle w:val="4"/>
        <w:tblW w:w="9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1029"/>
        <w:gridCol w:w="1808"/>
        <w:gridCol w:w="1219"/>
        <w:gridCol w:w="749"/>
        <w:gridCol w:w="2413"/>
      </w:tblGrid>
      <w:tr w14:paraId="4E190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82" w:type="dxa"/>
            <w:vAlign w:val="top"/>
          </w:tcPr>
          <w:p w14:paraId="127F2647">
            <w:pPr>
              <w:pStyle w:val="5"/>
              <w:spacing w:before="55" w:line="215" w:lineRule="auto"/>
              <w:ind w:left="704"/>
            </w:pPr>
            <w:r>
              <w:rPr>
                <w:spacing w:val="3"/>
              </w:rPr>
              <w:t>项目名称</w:t>
            </w:r>
          </w:p>
        </w:tc>
        <w:tc>
          <w:tcPr>
            <w:tcW w:w="7218" w:type="dxa"/>
            <w:gridSpan w:val="5"/>
            <w:vAlign w:val="top"/>
          </w:tcPr>
          <w:p w14:paraId="074C4222">
            <w:pPr>
              <w:rPr>
                <w:rFonts w:ascii="Arial"/>
                <w:sz w:val="21"/>
              </w:rPr>
            </w:pPr>
          </w:p>
        </w:tc>
      </w:tr>
      <w:tr w14:paraId="1A85E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82" w:type="dxa"/>
            <w:vAlign w:val="top"/>
          </w:tcPr>
          <w:p w14:paraId="6C866D72">
            <w:pPr>
              <w:pStyle w:val="5"/>
              <w:spacing w:before="49" w:line="216" w:lineRule="auto"/>
              <w:ind w:left="704"/>
            </w:pPr>
            <w:r>
              <w:rPr>
                <w:spacing w:val="3"/>
              </w:rPr>
              <w:t>项目编号</w:t>
            </w:r>
          </w:p>
        </w:tc>
        <w:tc>
          <w:tcPr>
            <w:tcW w:w="2837" w:type="dxa"/>
            <w:gridSpan w:val="2"/>
            <w:vAlign w:val="top"/>
          </w:tcPr>
          <w:p w14:paraId="00C0ABA5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 w14:paraId="01961B3D">
            <w:pPr>
              <w:pStyle w:val="5"/>
              <w:spacing w:before="49" w:line="216" w:lineRule="auto"/>
              <w:ind w:left="736"/>
            </w:pPr>
            <w:r>
              <w:rPr>
                <w:spacing w:val="5"/>
              </w:rPr>
              <w:t>科室</w:t>
            </w:r>
          </w:p>
        </w:tc>
        <w:tc>
          <w:tcPr>
            <w:tcW w:w="2413" w:type="dxa"/>
            <w:vAlign w:val="top"/>
          </w:tcPr>
          <w:p w14:paraId="6846BF1B">
            <w:pPr>
              <w:rPr>
                <w:rFonts w:ascii="Arial"/>
                <w:sz w:val="21"/>
              </w:rPr>
            </w:pPr>
          </w:p>
        </w:tc>
      </w:tr>
      <w:tr w14:paraId="1F4CB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82" w:type="dxa"/>
            <w:vAlign w:val="top"/>
          </w:tcPr>
          <w:p w14:paraId="52FE9160">
            <w:pPr>
              <w:pStyle w:val="5"/>
              <w:spacing w:before="49" w:line="216" w:lineRule="auto"/>
              <w:ind w:left="584"/>
            </w:pPr>
            <w:r>
              <w:rPr>
                <w:spacing w:val="2"/>
              </w:rPr>
              <w:t>项目负责人</w:t>
            </w:r>
          </w:p>
        </w:tc>
        <w:tc>
          <w:tcPr>
            <w:tcW w:w="2837" w:type="dxa"/>
            <w:gridSpan w:val="2"/>
            <w:vAlign w:val="top"/>
          </w:tcPr>
          <w:p w14:paraId="01C91FE9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 w14:paraId="45683C50">
            <w:pPr>
              <w:pStyle w:val="5"/>
              <w:spacing w:before="51" w:line="214" w:lineRule="auto"/>
              <w:ind w:left="495"/>
            </w:pPr>
            <w:r>
              <w:rPr>
                <w:spacing w:val="-2"/>
              </w:rPr>
              <w:t>联系方式</w:t>
            </w:r>
          </w:p>
        </w:tc>
        <w:tc>
          <w:tcPr>
            <w:tcW w:w="2413" w:type="dxa"/>
            <w:vAlign w:val="top"/>
          </w:tcPr>
          <w:p w14:paraId="63CB540D">
            <w:pPr>
              <w:rPr>
                <w:rFonts w:ascii="Arial"/>
                <w:sz w:val="21"/>
              </w:rPr>
            </w:pPr>
          </w:p>
        </w:tc>
      </w:tr>
      <w:tr w14:paraId="67E7A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82" w:type="dxa"/>
            <w:vAlign w:val="top"/>
          </w:tcPr>
          <w:p w14:paraId="7AD55A48">
            <w:pPr>
              <w:pStyle w:val="5"/>
              <w:spacing w:before="49" w:line="208" w:lineRule="auto"/>
              <w:ind w:left="704"/>
            </w:pPr>
            <w:r>
              <w:rPr>
                <w:spacing w:val="3"/>
              </w:rPr>
              <w:t>资助年度</w:t>
            </w:r>
          </w:p>
        </w:tc>
        <w:tc>
          <w:tcPr>
            <w:tcW w:w="2837" w:type="dxa"/>
            <w:gridSpan w:val="2"/>
            <w:vAlign w:val="top"/>
          </w:tcPr>
          <w:p w14:paraId="395C9BE3">
            <w:pPr>
              <w:pStyle w:val="5"/>
              <w:spacing w:before="49" w:line="208" w:lineRule="auto"/>
              <w:ind w:left="1842"/>
            </w:pPr>
            <w:r>
              <w:t>年</w:t>
            </w:r>
          </w:p>
        </w:tc>
        <w:tc>
          <w:tcPr>
            <w:tcW w:w="1968" w:type="dxa"/>
            <w:gridSpan w:val="2"/>
            <w:vAlign w:val="top"/>
          </w:tcPr>
          <w:p w14:paraId="550FE75A">
            <w:pPr>
              <w:pStyle w:val="5"/>
              <w:spacing w:before="50" w:line="207" w:lineRule="auto"/>
              <w:ind w:left="495"/>
            </w:pPr>
            <w:r>
              <w:rPr>
                <w:spacing w:val="3"/>
              </w:rPr>
              <w:t>资助经费</w:t>
            </w:r>
          </w:p>
        </w:tc>
        <w:tc>
          <w:tcPr>
            <w:tcW w:w="2413" w:type="dxa"/>
            <w:vAlign w:val="top"/>
          </w:tcPr>
          <w:p w14:paraId="21AB3B68">
            <w:pPr>
              <w:pStyle w:val="5"/>
              <w:spacing w:before="50" w:line="207" w:lineRule="auto"/>
              <w:ind w:left="1457"/>
            </w:pPr>
            <w:r>
              <w:rPr>
                <w:spacing w:val="5"/>
              </w:rPr>
              <w:t>万元</w:t>
            </w:r>
          </w:p>
        </w:tc>
      </w:tr>
      <w:tr w14:paraId="1A8F8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82" w:type="dxa"/>
            <w:vAlign w:val="top"/>
          </w:tcPr>
          <w:p w14:paraId="48AB57EE">
            <w:pPr>
              <w:pStyle w:val="5"/>
              <w:spacing w:before="200" w:line="219" w:lineRule="auto"/>
              <w:ind w:left="704"/>
            </w:pPr>
            <w:r>
              <w:rPr>
                <w:spacing w:val="4"/>
              </w:rPr>
              <w:t>资助类别</w:t>
            </w:r>
          </w:p>
        </w:tc>
        <w:tc>
          <w:tcPr>
            <w:tcW w:w="7218" w:type="dxa"/>
            <w:gridSpan w:val="5"/>
            <w:vAlign w:val="top"/>
          </w:tcPr>
          <w:p w14:paraId="4E1CA6D0">
            <w:pPr>
              <w:pStyle w:val="5"/>
              <w:spacing w:before="51" w:line="225" w:lineRule="auto"/>
              <w:ind w:left="112"/>
            </w:pPr>
            <w:r>
              <w:rPr>
                <w:spacing w:val="4"/>
              </w:rPr>
              <w:t>口纵向课题   □横向课题    口院内项目</w:t>
            </w:r>
            <w:r>
              <w:rPr>
                <w:spacing w:val="21"/>
              </w:rPr>
              <w:t xml:space="preserve">   </w:t>
            </w:r>
            <w:r>
              <w:rPr>
                <w:spacing w:val="4"/>
              </w:rPr>
              <w:t>口科研立项配套</w:t>
            </w:r>
          </w:p>
          <w:p w14:paraId="1CB6EE5D">
            <w:pPr>
              <w:pStyle w:val="5"/>
              <w:spacing w:before="25" w:line="192" w:lineRule="auto"/>
              <w:ind w:left="102"/>
            </w:pPr>
            <w:r>
              <w:rPr>
                <w:spacing w:val="5"/>
              </w:rPr>
              <w:t>口其他：</w:t>
            </w:r>
            <w:r>
              <w:rPr>
                <w:spacing w:val="3"/>
              </w:rPr>
              <w:t xml:space="preserve">                                      </w:t>
            </w:r>
            <w:r>
              <w:rPr>
                <w:spacing w:val="5"/>
              </w:rPr>
              <w:t>(请注明)</w:t>
            </w:r>
          </w:p>
        </w:tc>
      </w:tr>
      <w:tr w14:paraId="08384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82" w:type="dxa"/>
            <w:vAlign w:val="top"/>
          </w:tcPr>
          <w:p w14:paraId="0A55CA36">
            <w:pPr>
              <w:pStyle w:val="5"/>
              <w:spacing w:before="61" w:line="219" w:lineRule="auto"/>
              <w:ind w:left="704"/>
            </w:pPr>
            <w:r>
              <w:rPr>
                <w:spacing w:val="3"/>
              </w:rPr>
              <w:t>执行期限</w:t>
            </w:r>
          </w:p>
        </w:tc>
        <w:tc>
          <w:tcPr>
            <w:tcW w:w="7218" w:type="dxa"/>
            <w:gridSpan w:val="5"/>
            <w:vAlign w:val="top"/>
          </w:tcPr>
          <w:p w14:paraId="6ABEBBA6">
            <w:pPr>
              <w:rPr>
                <w:rFonts w:ascii="Arial"/>
                <w:sz w:val="21"/>
              </w:rPr>
            </w:pPr>
          </w:p>
        </w:tc>
      </w:tr>
      <w:tr w14:paraId="16D7E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0" w:type="dxa"/>
            <w:gridSpan w:val="6"/>
            <w:vAlign w:val="top"/>
          </w:tcPr>
          <w:p w14:paraId="5731EC38">
            <w:pPr>
              <w:pStyle w:val="5"/>
              <w:spacing w:before="107" w:line="219" w:lineRule="auto"/>
              <w:ind w:left="4088"/>
            </w:pPr>
            <w:r>
              <w:rPr>
                <w:b/>
                <w:bCs/>
                <w:spacing w:val="-5"/>
              </w:rPr>
              <w:t>经费预算明细</w:t>
            </w:r>
          </w:p>
        </w:tc>
      </w:tr>
      <w:tr w14:paraId="3BF46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411" w:type="dxa"/>
            <w:gridSpan w:val="2"/>
            <w:vAlign w:val="top"/>
          </w:tcPr>
          <w:p w14:paraId="7CB74595">
            <w:pPr>
              <w:pStyle w:val="5"/>
              <w:spacing w:before="155" w:line="219" w:lineRule="auto"/>
              <w:ind w:left="1218"/>
            </w:pPr>
            <w:r>
              <w:rPr>
                <w:b/>
                <w:bCs/>
                <w:spacing w:val="-5"/>
              </w:rPr>
              <w:t>科目名称</w:t>
            </w:r>
          </w:p>
        </w:tc>
        <w:tc>
          <w:tcPr>
            <w:tcW w:w="3027" w:type="dxa"/>
            <w:gridSpan w:val="2"/>
            <w:vAlign w:val="top"/>
          </w:tcPr>
          <w:p w14:paraId="30137D8E">
            <w:pPr>
              <w:pStyle w:val="5"/>
              <w:spacing w:before="157" w:line="219" w:lineRule="auto"/>
              <w:ind w:left="557"/>
            </w:pPr>
            <w:r>
              <w:rPr>
                <w:b/>
                <w:bCs/>
                <w:spacing w:val="3"/>
              </w:rPr>
              <w:t>开支金额(万元)</w:t>
            </w:r>
          </w:p>
        </w:tc>
        <w:tc>
          <w:tcPr>
            <w:tcW w:w="3162" w:type="dxa"/>
            <w:gridSpan w:val="2"/>
            <w:vAlign w:val="top"/>
          </w:tcPr>
          <w:p w14:paraId="214BD0FE">
            <w:pPr>
              <w:pStyle w:val="5"/>
              <w:spacing w:before="162" w:line="221" w:lineRule="auto"/>
              <w:ind w:left="1336"/>
            </w:pPr>
            <w:r>
              <w:rPr>
                <w:spacing w:val="6"/>
              </w:rPr>
              <w:t>备注</w:t>
            </w:r>
          </w:p>
        </w:tc>
      </w:tr>
      <w:tr w14:paraId="4153F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11" w:type="dxa"/>
            <w:gridSpan w:val="2"/>
            <w:vAlign w:val="top"/>
          </w:tcPr>
          <w:p w14:paraId="42FB52C4">
            <w:pPr>
              <w:pStyle w:val="5"/>
              <w:spacing w:before="70" w:line="219" w:lineRule="auto"/>
              <w:ind w:left="855"/>
            </w:pPr>
            <w:r>
              <w:rPr>
                <w:spacing w:val="2"/>
              </w:rPr>
              <w:t>科研条件建设费</w:t>
            </w:r>
          </w:p>
        </w:tc>
        <w:tc>
          <w:tcPr>
            <w:tcW w:w="3027" w:type="dxa"/>
            <w:gridSpan w:val="2"/>
            <w:vAlign w:val="top"/>
          </w:tcPr>
          <w:p w14:paraId="2AEFB2A8">
            <w:pPr>
              <w:rPr>
                <w:rFonts w:ascii="Arial"/>
                <w:sz w:val="21"/>
              </w:rPr>
            </w:pPr>
          </w:p>
        </w:tc>
        <w:tc>
          <w:tcPr>
            <w:tcW w:w="3162" w:type="dxa"/>
            <w:gridSpan w:val="2"/>
            <w:vAlign w:val="top"/>
          </w:tcPr>
          <w:p w14:paraId="67B964EB">
            <w:pPr>
              <w:rPr>
                <w:rFonts w:ascii="Arial"/>
                <w:sz w:val="21"/>
              </w:rPr>
            </w:pPr>
          </w:p>
        </w:tc>
      </w:tr>
      <w:tr w14:paraId="5A200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11" w:type="dxa"/>
            <w:gridSpan w:val="2"/>
            <w:vAlign w:val="top"/>
          </w:tcPr>
          <w:p w14:paraId="004A6ADD">
            <w:pPr>
              <w:pStyle w:val="5"/>
              <w:spacing w:before="63" w:line="213" w:lineRule="auto"/>
              <w:ind w:left="1334"/>
            </w:pPr>
            <w:r>
              <w:rPr>
                <w:spacing w:val="4"/>
              </w:rPr>
              <w:t>业务费</w:t>
            </w:r>
          </w:p>
        </w:tc>
        <w:tc>
          <w:tcPr>
            <w:tcW w:w="3027" w:type="dxa"/>
            <w:gridSpan w:val="2"/>
            <w:vAlign w:val="top"/>
          </w:tcPr>
          <w:p w14:paraId="0C556FB2">
            <w:pPr>
              <w:rPr>
                <w:rFonts w:ascii="Arial"/>
                <w:sz w:val="21"/>
              </w:rPr>
            </w:pPr>
          </w:p>
        </w:tc>
        <w:tc>
          <w:tcPr>
            <w:tcW w:w="3162" w:type="dxa"/>
            <w:gridSpan w:val="2"/>
            <w:vAlign w:val="top"/>
          </w:tcPr>
          <w:p w14:paraId="1EF3742F">
            <w:pPr>
              <w:rPr>
                <w:rFonts w:ascii="Arial"/>
                <w:sz w:val="21"/>
              </w:rPr>
            </w:pPr>
          </w:p>
        </w:tc>
      </w:tr>
      <w:tr w14:paraId="0FF67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11" w:type="dxa"/>
            <w:gridSpan w:val="2"/>
            <w:vAlign w:val="top"/>
          </w:tcPr>
          <w:p w14:paraId="3471CEA8">
            <w:pPr>
              <w:pStyle w:val="5"/>
              <w:spacing w:before="63" w:line="220" w:lineRule="auto"/>
              <w:ind w:left="974"/>
            </w:pPr>
            <w:r>
              <w:rPr>
                <w:spacing w:val="2"/>
              </w:rPr>
              <w:t>其他直接经费</w:t>
            </w:r>
          </w:p>
        </w:tc>
        <w:tc>
          <w:tcPr>
            <w:tcW w:w="3027" w:type="dxa"/>
            <w:gridSpan w:val="2"/>
            <w:vAlign w:val="top"/>
          </w:tcPr>
          <w:p w14:paraId="6CDB2752">
            <w:pPr>
              <w:rPr>
                <w:rFonts w:ascii="Arial"/>
                <w:sz w:val="21"/>
              </w:rPr>
            </w:pPr>
          </w:p>
        </w:tc>
        <w:tc>
          <w:tcPr>
            <w:tcW w:w="3162" w:type="dxa"/>
            <w:gridSpan w:val="2"/>
            <w:vAlign w:val="top"/>
          </w:tcPr>
          <w:p w14:paraId="769A54A7">
            <w:pPr>
              <w:rPr>
                <w:rFonts w:ascii="Arial"/>
                <w:sz w:val="21"/>
              </w:rPr>
            </w:pPr>
          </w:p>
        </w:tc>
      </w:tr>
      <w:tr w14:paraId="5C82C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11" w:type="dxa"/>
            <w:gridSpan w:val="2"/>
            <w:vAlign w:val="top"/>
          </w:tcPr>
          <w:p w14:paraId="34669D99">
            <w:pPr>
              <w:pStyle w:val="5"/>
              <w:spacing w:before="63" w:line="213" w:lineRule="auto"/>
              <w:ind w:left="1215"/>
            </w:pPr>
            <w:r>
              <w:rPr>
                <w:spacing w:val="3"/>
              </w:rPr>
              <w:t>间接经费</w:t>
            </w:r>
          </w:p>
        </w:tc>
        <w:tc>
          <w:tcPr>
            <w:tcW w:w="3027" w:type="dxa"/>
            <w:gridSpan w:val="2"/>
            <w:vAlign w:val="top"/>
          </w:tcPr>
          <w:p w14:paraId="05EFC152">
            <w:pPr>
              <w:rPr>
                <w:rFonts w:ascii="Arial"/>
                <w:sz w:val="21"/>
              </w:rPr>
            </w:pPr>
          </w:p>
        </w:tc>
        <w:tc>
          <w:tcPr>
            <w:tcW w:w="3162" w:type="dxa"/>
            <w:gridSpan w:val="2"/>
            <w:vAlign w:val="top"/>
          </w:tcPr>
          <w:p w14:paraId="382F8380">
            <w:pPr>
              <w:rPr>
                <w:rFonts w:ascii="Arial"/>
                <w:sz w:val="21"/>
              </w:rPr>
            </w:pPr>
          </w:p>
        </w:tc>
      </w:tr>
      <w:tr w14:paraId="7863F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11" w:type="dxa"/>
            <w:gridSpan w:val="2"/>
            <w:vAlign w:val="top"/>
          </w:tcPr>
          <w:p w14:paraId="7F3358BE">
            <w:pPr>
              <w:pStyle w:val="5"/>
              <w:spacing w:before="74" w:line="219" w:lineRule="auto"/>
              <w:ind w:left="1454"/>
            </w:pPr>
            <w:r>
              <w:rPr>
                <w:spacing w:val="5"/>
              </w:rPr>
              <w:t>合计</w:t>
            </w:r>
          </w:p>
        </w:tc>
        <w:tc>
          <w:tcPr>
            <w:tcW w:w="3027" w:type="dxa"/>
            <w:gridSpan w:val="2"/>
            <w:vAlign w:val="top"/>
          </w:tcPr>
          <w:p w14:paraId="66717EEC">
            <w:pPr>
              <w:rPr>
                <w:rFonts w:ascii="Arial"/>
                <w:sz w:val="21"/>
              </w:rPr>
            </w:pPr>
          </w:p>
        </w:tc>
        <w:tc>
          <w:tcPr>
            <w:tcW w:w="3162" w:type="dxa"/>
            <w:gridSpan w:val="2"/>
            <w:vAlign w:val="top"/>
          </w:tcPr>
          <w:p w14:paraId="1314F564">
            <w:pPr>
              <w:rPr>
                <w:rFonts w:ascii="Arial"/>
                <w:sz w:val="21"/>
              </w:rPr>
            </w:pPr>
          </w:p>
        </w:tc>
      </w:tr>
      <w:tr w14:paraId="53FAB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</w:trPr>
        <w:tc>
          <w:tcPr>
            <w:tcW w:w="9600" w:type="dxa"/>
            <w:gridSpan w:val="6"/>
            <w:vAlign w:val="top"/>
          </w:tcPr>
          <w:p w14:paraId="26C6B6B1">
            <w:pPr>
              <w:pStyle w:val="5"/>
              <w:spacing w:before="15" w:line="215" w:lineRule="auto"/>
              <w:ind w:left="124"/>
            </w:pPr>
            <w:r>
              <w:t>备注：</w:t>
            </w:r>
          </w:p>
          <w:p w14:paraId="685E6C7F">
            <w:pPr>
              <w:pStyle w:val="5"/>
              <w:spacing w:line="198" w:lineRule="auto"/>
              <w:ind w:left="124"/>
            </w:pPr>
            <w:r>
              <w:rPr>
                <w:spacing w:val="2"/>
              </w:rPr>
              <w:t>(一)直接经费</w:t>
            </w:r>
          </w:p>
          <w:p w14:paraId="38F1C457">
            <w:pPr>
              <w:pStyle w:val="5"/>
              <w:spacing w:before="2" w:line="203" w:lineRule="auto"/>
              <w:ind w:left="124" w:right="334"/>
            </w:pPr>
            <w:r>
              <w:t>1.科研条件建设费：包括必备的办公设备和家具购置，专用设备和仪器购置、租赁、改</w:t>
            </w:r>
            <w:r>
              <w:rPr>
                <w:spacing w:val="9"/>
              </w:rPr>
              <w:t xml:space="preserve"> </w:t>
            </w:r>
            <w:r>
              <w:t>装或维护，以及实验室建设所需的费用等</w:t>
            </w:r>
          </w:p>
          <w:p w14:paraId="6BBDF4B9">
            <w:pPr>
              <w:pStyle w:val="5"/>
              <w:spacing w:before="2" w:line="203" w:lineRule="auto"/>
              <w:ind w:left="124" w:right="215"/>
            </w:pPr>
            <w:r>
              <w:t>2.业务费：包括材料费、测试化验加工费、燃料动力费、出版/文献/信息传播/知识产权</w:t>
            </w:r>
            <w:r>
              <w:rPr>
                <w:spacing w:val="8"/>
              </w:rPr>
              <w:t xml:space="preserve"> </w:t>
            </w:r>
            <w:r>
              <w:t>事务费、图书资料费、数据采集/计算及分析费、印刷出版/邮寄费等</w:t>
            </w:r>
          </w:p>
          <w:p w14:paraId="2D17755A">
            <w:pPr>
              <w:pStyle w:val="5"/>
              <w:spacing w:before="1" w:line="200" w:lineRule="auto"/>
              <w:ind w:left="124" w:right="352" w:hanging="19"/>
            </w:pPr>
            <w:r>
              <w:t>3.其他直接经费：包括会议/差旅/国际合作交流费、劳务费、专家咨询费以及在项目实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施过程中除上述支出项目之外的其他支出</w:t>
            </w:r>
          </w:p>
          <w:p w14:paraId="2690810E">
            <w:pPr>
              <w:pStyle w:val="5"/>
              <w:spacing w:before="1" w:line="198" w:lineRule="auto"/>
              <w:ind w:left="124"/>
            </w:pPr>
            <w:r>
              <w:rPr>
                <w:spacing w:val="2"/>
              </w:rPr>
              <w:t>(二)间接经费</w:t>
            </w:r>
          </w:p>
          <w:p w14:paraId="1B668FF6">
            <w:pPr>
              <w:pStyle w:val="5"/>
              <w:spacing w:line="186" w:lineRule="auto"/>
              <w:ind w:left="124" w:right="456"/>
            </w:pPr>
            <w:r>
              <w:t>管理费：人才项目科研启动经费、5万元以下的研究项目以及院内配套经费不扣除管理</w:t>
            </w:r>
            <w:r>
              <w:rPr>
                <w:spacing w:val="7"/>
              </w:rPr>
              <w:t xml:space="preserve"> </w:t>
            </w:r>
            <w:r>
              <w:t>费，未设间接经费的5万元(含)以上的研究项目按总经费的5%扣除管理</w:t>
            </w:r>
            <w:r>
              <w:rPr>
                <w:spacing w:val="-1"/>
              </w:rPr>
              <w:t>费。</w:t>
            </w:r>
          </w:p>
        </w:tc>
      </w:tr>
      <w:tr w14:paraId="2F2E7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3411" w:type="dxa"/>
            <w:gridSpan w:val="2"/>
            <w:vAlign w:val="top"/>
          </w:tcPr>
          <w:p w14:paraId="1C353F77">
            <w:pPr>
              <w:spacing w:line="312" w:lineRule="auto"/>
              <w:rPr>
                <w:rFonts w:ascii="Arial"/>
                <w:sz w:val="21"/>
              </w:rPr>
            </w:pPr>
          </w:p>
          <w:p w14:paraId="2F336F21">
            <w:pPr>
              <w:spacing w:line="313" w:lineRule="auto"/>
              <w:rPr>
                <w:rFonts w:ascii="Arial"/>
                <w:sz w:val="21"/>
              </w:rPr>
            </w:pPr>
          </w:p>
          <w:p w14:paraId="527C6E00">
            <w:pPr>
              <w:pStyle w:val="5"/>
              <w:spacing w:before="78" w:line="219" w:lineRule="auto"/>
              <w:ind w:left="855"/>
            </w:pPr>
            <w:r>
              <w:rPr>
                <w:spacing w:val="1"/>
              </w:rPr>
              <w:t>项目负责人承诺</w:t>
            </w:r>
          </w:p>
        </w:tc>
        <w:tc>
          <w:tcPr>
            <w:tcW w:w="6189" w:type="dxa"/>
            <w:gridSpan w:val="4"/>
            <w:vAlign w:val="top"/>
          </w:tcPr>
          <w:p w14:paraId="4FAD1096">
            <w:pPr>
              <w:pStyle w:val="5"/>
              <w:spacing w:before="97" w:line="232" w:lineRule="auto"/>
              <w:ind w:left="93" w:right="200" w:firstLine="510"/>
              <w:jc w:val="both"/>
            </w:pPr>
            <w:r>
              <w:t>本人作为项目负责人申请科技经费，将严格按照经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费预算及《南方医科大学第七附属医院科技经费管理办</w:t>
            </w:r>
            <w:r>
              <w:rPr>
                <w:spacing w:val="3"/>
              </w:rPr>
              <w:t xml:space="preserve"> </w:t>
            </w:r>
            <w:r>
              <w:t>法》的规定使用经费。</w:t>
            </w:r>
          </w:p>
          <w:p w14:paraId="391322C4">
            <w:pPr>
              <w:pStyle w:val="5"/>
              <w:spacing w:before="14" w:line="222" w:lineRule="auto"/>
              <w:ind w:left="2783" w:right="1725" w:firstLine="230"/>
            </w:pPr>
            <w:r>
              <w:rPr>
                <w:spacing w:val="-1"/>
              </w:rPr>
              <w:t>负责人签字：</w:t>
            </w:r>
            <w:r>
              <w:rPr>
                <w:spacing w:val="4"/>
              </w:rPr>
              <w:t xml:space="preserve"> </w:t>
            </w:r>
            <w:r>
              <w:t>日期：</w:t>
            </w:r>
          </w:p>
        </w:tc>
      </w:tr>
      <w:tr w14:paraId="7176F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3411" w:type="dxa"/>
            <w:gridSpan w:val="2"/>
            <w:vAlign w:val="top"/>
          </w:tcPr>
          <w:p w14:paraId="33350677">
            <w:pPr>
              <w:spacing w:line="292" w:lineRule="auto"/>
              <w:rPr>
                <w:rFonts w:ascii="Arial"/>
                <w:sz w:val="21"/>
              </w:rPr>
            </w:pPr>
          </w:p>
          <w:p w14:paraId="7A3252B2">
            <w:pPr>
              <w:spacing w:line="293" w:lineRule="auto"/>
              <w:rPr>
                <w:rFonts w:ascii="Arial"/>
                <w:sz w:val="21"/>
              </w:rPr>
            </w:pPr>
          </w:p>
          <w:p w14:paraId="4FFF29FF">
            <w:pPr>
              <w:pStyle w:val="5"/>
              <w:spacing w:before="78" w:line="219" w:lineRule="auto"/>
              <w:ind w:left="734"/>
            </w:pPr>
            <w:r>
              <w:rPr>
                <w:spacing w:val="1"/>
              </w:rPr>
              <w:t>科研管理部门意见</w:t>
            </w:r>
          </w:p>
        </w:tc>
        <w:tc>
          <w:tcPr>
            <w:tcW w:w="6189" w:type="dxa"/>
            <w:gridSpan w:val="4"/>
            <w:vAlign w:val="top"/>
          </w:tcPr>
          <w:p w14:paraId="0BFABA12">
            <w:pPr>
              <w:spacing w:line="301" w:lineRule="auto"/>
              <w:rPr>
                <w:rFonts w:ascii="Arial"/>
                <w:sz w:val="21"/>
              </w:rPr>
            </w:pPr>
          </w:p>
          <w:p w14:paraId="35EFF2B6">
            <w:pPr>
              <w:spacing w:line="302" w:lineRule="auto"/>
              <w:rPr>
                <w:rFonts w:ascii="Arial"/>
                <w:sz w:val="21"/>
              </w:rPr>
            </w:pPr>
          </w:p>
          <w:p w14:paraId="5836DDBC">
            <w:pPr>
              <w:spacing w:line="302" w:lineRule="auto"/>
              <w:rPr>
                <w:rFonts w:ascii="Arial"/>
                <w:sz w:val="21"/>
              </w:rPr>
            </w:pPr>
          </w:p>
          <w:p w14:paraId="3502FE8F">
            <w:pPr>
              <w:pStyle w:val="5"/>
              <w:spacing w:before="78" w:line="217" w:lineRule="auto"/>
              <w:ind w:left="2783" w:right="2675"/>
            </w:pPr>
            <w:r>
              <w:t>签章： 日期：</w:t>
            </w:r>
          </w:p>
        </w:tc>
      </w:tr>
    </w:tbl>
    <w:p w14:paraId="1715DCEE">
      <w:pPr>
        <w:rPr>
          <w:rFonts w:ascii="Arial"/>
          <w:sz w:val="21"/>
        </w:rPr>
      </w:pPr>
    </w:p>
    <w:sectPr>
      <w:footerReference r:id="rId5" w:type="default"/>
      <w:pgSz w:w="11920" w:h="17020"/>
      <w:pgMar w:top="1446" w:right="25" w:bottom="1874" w:left="1315" w:header="0" w:footer="15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BCA18">
    <w:pPr>
      <w:spacing w:line="177" w:lineRule="auto"/>
      <w:ind w:left="83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A23376"/>
    <w:rsid w:val="4FC14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495</Words>
  <Characters>503</Characters>
  <TotalTime>2</TotalTime>
  <ScaleCrop>false</ScaleCrop>
  <LinksUpToDate>false</LinksUpToDate>
  <CharactersWithSpaces>559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2025-01-07T12:24:00Z</dcterms:created>
  <dc:creator>Kingsoft-PDF</dc:creator>
  <cp:lastModifiedBy>薛生</cp:lastModifiedBy>
  <dcterms:modified xsi:type="dcterms:W3CDTF">2025-01-07T04:27:06Z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2025-01-07T12:24:11Z</vt:filetime>
  </property>
  <property fmtid="{D5CDD505-2E9C-101B-9397-08002B2CF9AE}" pid="4" name="UsrData">
    <vt:lpwstr>677cac699e0810001fd43940wl</vt:lpwstr>
  </property>
  <property fmtid="{D5CDD505-2E9C-101B-9397-08002B2CF9AE}" pid="5" name="KSOTemplateDocerSaveRecord">
    <vt:lpwstr>eyJoZGlkIjoiNmEzMzA2MjEyZWQ0MTQyOGQ2ZjViMjUyYjNmMDhkYWQiLCJ1c2VySWQiOiIxMjA2MDAyNTU3In0=</vt:lpwstr>
  </property>
  <property fmtid="{D5CDD505-2E9C-101B-9397-08002B2CF9AE}" pid="6" name="KSOProductBuildVer">
    <vt:lpwstr>2052-12.1.0.19770</vt:lpwstr>
  </property>
  <property fmtid="{D5CDD505-2E9C-101B-9397-08002B2CF9AE}" pid="7" name="ICV">
    <vt:lpwstr>5065EDC7ABF248A8877C0AA3EB22C2D9_13</vt:lpwstr>
  </property>
</Properties>
</file>