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pacing w:before="156" w:beforeLines="50" w:after="0" w:line="360" w:lineRule="auto"/>
        <w:jc w:val="center"/>
        <w:rPr>
          <w:rFonts w:hint="eastAsia"/>
          <w:b w:val="0"/>
          <w:bCs w:val="0"/>
          <w:color w:val="000000"/>
        </w:rPr>
      </w:pPr>
      <w:bookmarkStart w:id="0" w:name="_Toc3073"/>
      <w:r>
        <w:rPr>
          <w:rFonts w:hint="eastAsia"/>
          <w:b w:val="0"/>
          <w:bCs w:val="0"/>
          <w:color w:val="000000"/>
        </w:rPr>
        <w:t>投 标 邀 请 函</w:t>
      </w:r>
      <w:bookmarkEnd w:id="0"/>
    </w:p>
    <w:p>
      <w:pPr>
        <w:spacing w:line="360" w:lineRule="auto"/>
        <w:rPr>
          <w:rFonts w:hint="eastAsia" w:ascii="宋体" w:hAnsi="宋体"/>
          <w:color w:val="auto"/>
          <w:sz w:val="24"/>
        </w:rPr>
      </w:pPr>
    </w:p>
    <w:p>
      <w:pPr>
        <w:spacing w:line="360" w:lineRule="auto"/>
        <w:ind w:firstLine="480" w:firstLineChars="200"/>
        <w:rPr>
          <w:rFonts w:hint="eastAsia" w:ascii="宋体" w:hAnsi="宋体"/>
          <w:color w:val="auto"/>
          <w:sz w:val="24"/>
        </w:rPr>
      </w:pPr>
      <w:r>
        <w:rPr>
          <w:rFonts w:hint="eastAsia" w:ascii="宋体" w:hAnsi="宋体"/>
          <w:color w:val="auto"/>
          <w:sz w:val="24"/>
          <w:u w:val="single"/>
        </w:rPr>
        <w:t>南方医科大学第七附属医院医技楼五层中心实验室建设项目</w:t>
      </w:r>
      <w:r>
        <w:rPr>
          <w:rFonts w:hint="eastAsia" w:ascii="宋体" w:hAnsi="宋体" w:cs="仿宋_GB2312"/>
          <w:color w:val="auto"/>
          <w:sz w:val="24"/>
        </w:rPr>
        <w:t>已由</w:t>
      </w:r>
      <w:r>
        <w:rPr>
          <w:rFonts w:hint="eastAsia" w:ascii="宋体" w:hAnsi="宋体" w:cs="仿宋_GB2312"/>
          <w:color w:val="auto"/>
          <w:sz w:val="24"/>
          <w:u w:val="single"/>
        </w:rPr>
        <w:t>相关部门</w:t>
      </w:r>
      <w:r>
        <w:rPr>
          <w:rFonts w:hint="eastAsia" w:ascii="宋体" w:hAnsi="宋体" w:cs="仿宋_GB2312"/>
          <w:color w:val="auto"/>
          <w:sz w:val="24"/>
        </w:rPr>
        <w:t>批准建设，招标人为</w:t>
      </w:r>
      <w:r>
        <w:rPr>
          <w:rFonts w:hint="eastAsia" w:ascii="宋体" w:hAnsi="宋体"/>
          <w:color w:val="auto"/>
          <w:sz w:val="24"/>
          <w:u w:val="single"/>
        </w:rPr>
        <w:t>南方医科大学第七附属医院（项目编号S</w:t>
      </w:r>
      <w:r>
        <w:rPr>
          <w:rFonts w:ascii="宋体" w:hAnsi="宋体"/>
          <w:color w:val="auto"/>
          <w:sz w:val="24"/>
          <w:u w:val="single"/>
        </w:rPr>
        <w:t>LCC-202200</w:t>
      </w:r>
      <w:r>
        <w:rPr>
          <w:rFonts w:hint="eastAsia" w:ascii="宋体" w:hAnsi="宋体"/>
          <w:color w:val="auto"/>
          <w:sz w:val="24"/>
          <w:u w:val="single"/>
        </w:rPr>
        <w:t>5 ）</w:t>
      </w:r>
      <w:r>
        <w:rPr>
          <w:rFonts w:hint="eastAsia" w:ascii="宋体" w:hAnsi="宋体"/>
          <w:color w:val="auto"/>
          <w:sz w:val="24"/>
        </w:rPr>
        <w:t>，建设资金来自</w:t>
      </w:r>
      <w:r>
        <w:rPr>
          <w:rFonts w:hint="eastAsia" w:ascii="宋体" w:hAnsi="宋体" w:cs="仿宋_GB2312"/>
          <w:color w:val="auto"/>
          <w:sz w:val="24"/>
        </w:rPr>
        <w:t>企业自筹</w:t>
      </w:r>
      <w:r>
        <w:rPr>
          <w:rFonts w:hint="eastAsia" w:ascii="宋体" w:hAnsi="宋体"/>
          <w:color w:val="auto"/>
          <w:sz w:val="24"/>
        </w:rPr>
        <w:t>，</w:t>
      </w:r>
      <w:r>
        <w:rPr>
          <w:rFonts w:hint="eastAsia" w:ascii="宋体" w:hAnsi="宋体" w:cs="仿宋_GB2312"/>
          <w:color w:val="auto"/>
          <w:sz w:val="24"/>
        </w:rPr>
        <w:t>项目已具备招标条件，现对该项目的工程施工进行招标</w:t>
      </w:r>
      <w:r>
        <w:rPr>
          <w:rFonts w:hint="eastAsia" w:ascii="宋体" w:hAnsi="宋体"/>
          <w:color w:val="auto"/>
          <w:sz w:val="24"/>
        </w:rPr>
        <w:t>，诚邀贵公司参与投标，有关招标事项如下：</w:t>
      </w:r>
    </w:p>
    <w:p>
      <w:pPr>
        <w:spacing w:line="360" w:lineRule="auto"/>
        <w:ind w:firstLine="240" w:firstLineChars="100"/>
        <w:rPr>
          <w:rFonts w:hint="eastAsia" w:ascii="宋体" w:hAnsi="宋体"/>
          <w:color w:val="auto"/>
          <w:sz w:val="24"/>
        </w:rPr>
      </w:pPr>
      <w:r>
        <w:rPr>
          <w:rFonts w:hint="eastAsia" w:ascii="宋体" w:hAnsi="宋体"/>
          <w:color w:val="auto"/>
          <w:sz w:val="24"/>
        </w:rPr>
        <w:t>1、招标人：南方医科大学第七附属医院</w:t>
      </w:r>
    </w:p>
    <w:p>
      <w:pPr>
        <w:spacing w:line="360" w:lineRule="auto"/>
        <w:ind w:left="239" w:leftChars="114"/>
        <w:rPr>
          <w:rFonts w:hint="eastAsia" w:ascii="宋体" w:hAnsi="宋体"/>
          <w:color w:val="auto"/>
          <w:sz w:val="24"/>
        </w:rPr>
      </w:pPr>
      <w:r>
        <w:rPr>
          <w:rFonts w:hint="eastAsia" w:ascii="宋体" w:hAnsi="宋体"/>
          <w:color w:val="auto"/>
          <w:sz w:val="24"/>
        </w:rPr>
        <w:t>2、项目名称：南方医科大学第七附属医院医技楼五层中心实验室建设项目</w:t>
      </w:r>
    </w:p>
    <w:p>
      <w:pPr>
        <w:spacing w:line="360" w:lineRule="auto"/>
        <w:ind w:firstLine="240" w:firstLineChars="100"/>
        <w:rPr>
          <w:rFonts w:hint="eastAsia" w:ascii="宋体" w:hAnsi="宋体"/>
          <w:color w:val="auto"/>
          <w:sz w:val="24"/>
        </w:rPr>
      </w:pPr>
      <w:r>
        <w:rPr>
          <w:rFonts w:hint="eastAsia" w:ascii="宋体" w:hAnsi="宋体"/>
          <w:color w:val="auto"/>
          <w:sz w:val="24"/>
        </w:rPr>
        <w:t>3、咨询服务机构：广东省琛联工程项目咨询有限公司</w:t>
      </w:r>
    </w:p>
    <w:p>
      <w:pPr>
        <w:spacing w:line="360" w:lineRule="auto"/>
        <w:ind w:firstLine="240" w:firstLineChars="100"/>
        <w:rPr>
          <w:rFonts w:hint="eastAsia" w:ascii="宋体" w:hAnsi="宋体"/>
          <w:color w:val="auto"/>
          <w:sz w:val="24"/>
        </w:rPr>
      </w:pPr>
      <w:r>
        <w:rPr>
          <w:rFonts w:hint="eastAsia" w:ascii="宋体" w:hAnsi="宋体"/>
          <w:color w:val="auto"/>
          <w:sz w:val="24"/>
        </w:rPr>
        <w:t>4、资金来源：</w:t>
      </w:r>
      <w:r>
        <w:rPr>
          <w:rFonts w:hint="eastAsia" w:ascii="宋体" w:hAnsi="宋体" w:cs="仿宋_GB2312"/>
          <w:color w:val="auto"/>
          <w:sz w:val="24"/>
        </w:rPr>
        <w:t>企业自筹</w:t>
      </w:r>
    </w:p>
    <w:p>
      <w:pPr>
        <w:spacing w:line="360" w:lineRule="auto"/>
        <w:ind w:firstLine="240" w:firstLineChars="100"/>
        <w:rPr>
          <w:rFonts w:hint="eastAsia" w:ascii="宋体" w:hAnsi="宋体"/>
          <w:color w:val="auto"/>
          <w:sz w:val="24"/>
          <w:u w:val="single"/>
          <w:lang w:val="en-US" w:eastAsia="zh-CN"/>
        </w:rPr>
      </w:pPr>
      <w:r>
        <w:rPr>
          <w:rFonts w:hint="eastAsia" w:ascii="宋体" w:hAnsi="宋体"/>
          <w:color w:val="auto"/>
          <w:sz w:val="24"/>
        </w:rPr>
        <w:t>5、工程概况：</w:t>
      </w:r>
      <w:r>
        <w:rPr>
          <w:rFonts w:hint="eastAsia" w:ascii="宋体" w:hAnsi="宋体"/>
          <w:color w:val="auto"/>
          <w:sz w:val="24"/>
          <w:lang w:val="en-US" w:eastAsia="zh-CN"/>
        </w:rPr>
        <w:t>本工程为</w:t>
      </w:r>
      <w:r>
        <w:rPr>
          <w:rFonts w:hint="eastAsia" w:ascii="宋体" w:hAnsi="宋体"/>
          <w:color w:val="auto"/>
          <w:sz w:val="24"/>
        </w:rPr>
        <w:t>南方医科大学第七附属医院医技楼五层中心实验室建设</w:t>
      </w:r>
      <w:r>
        <w:rPr>
          <w:rFonts w:hint="eastAsia" w:ascii="宋体" w:hAnsi="宋体"/>
          <w:color w:val="auto"/>
          <w:sz w:val="24"/>
          <w:lang w:eastAsia="zh-CN"/>
        </w:rPr>
        <w:t>，</w:t>
      </w:r>
      <w:r>
        <w:rPr>
          <w:rFonts w:hint="eastAsia" w:ascii="宋体" w:hAnsi="宋体"/>
          <w:color w:val="auto"/>
          <w:sz w:val="24"/>
          <w:lang w:val="en-US" w:eastAsia="zh-CN"/>
        </w:rPr>
        <w:t>包括装饰工程和安装工程等。</w:t>
      </w:r>
    </w:p>
    <w:p>
      <w:pPr>
        <w:spacing w:line="360" w:lineRule="auto"/>
        <w:ind w:firstLine="240" w:firstLineChars="100"/>
        <w:rPr>
          <w:rFonts w:hint="eastAsia" w:ascii="宋体" w:hAnsi="宋体"/>
          <w:b/>
          <w:bCs/>
          <w:color w:val="auto"/>
          <w:sz w:val="24"/>
        </w:rPr>
      </w:pPr>
      <w:r>
        <w:rPr>
          <w:rFonts w:hint="eastAsia" w:ascii="宋体" w:hAnsi="宋体"/>
          <w:color w:val="auto"/>
          <w:sz w:val="24"/>
        </w:rPr>
        <w:t>6、工程内容及范围：本项目主要工作内容分为装饰工程以及安装工程</w:t>
      </w:r>
      <w:r>
        <w:rPr>
          <w:rFonts w:hint="eastAsia" w:ascii="宋体" w:hAnsi="宋体"/>
          <w:color w:val="auto"/>
          <w:sz w:val="24"/>
          <w:lang w:val="en-US" w:eastAsia="zh-CN"/>
        </w:rPr>
        <w:t>等</w:t>
      </w:r>
      <w:r>
        <w:rPr>
          <w:rFonts w:hint="eastAsia" w:ascii="宋体" w:hAnsi="宋体"/>
          <w:color w:val="auto"/>
          <w:sz w:val="24"/>
        </w:rPr>
        <w:t>。</w:t>
      </w:r>
      <w:r>
        <w:rPr>
          <w:rFonts w:hint="eastAsia" w:ascii="宋体" w:hAnsi="宋体"/>
          <w:b/>
          <w:bCs/>
          <w:color w:val="auto"/>
          <w:sz w:val="24"/>
        </w:rPr>
        <w:t>具体以工程量清单及施工图纸范围内的内容为准。</w:t>
      </w:r>
    </w:p>
    <w:p>
      <w:pPr>
        <w:spacing w:line="360" w:lineRule="auto"/>
        <w:ind w:firstLine="240" w:firstLineChars="100"/>
        <w:rPr>
          <w:rFonts w:hint="eastAsia" w:ascii="宋体" w:hAnsi="宋体"/>
          <w:color w:val="auto"/>
          <w:sz w:val="24"/>
        </w:rPr>
      </w:pPr>
      <w:r>
        <w:rPr>
          <w:rFonts w:hint="eastAsia" w:ascii="宋体" w:hAnsi="宋体"/>
          <w:color w:val="auto"/>
          <w:sz w:val="24"/>
        </w:rPr>
        <w:t>6.1计划工期：施工总工期为120日历天。</w:t>
      </w:r>
    </w:p>
    <w:p>
      <w:pPr>
        <w:spacing w:line="360" w:lineRule="auto"/>
        <w:ind w:firstLine="480" w:firstLineChars="200"/>
        <w:rPr>
          <w:rFonts w:hint="eastAsia" w:ascii="宋体" w:hAnsi="宋体"/>
          <w:color w:val="000000"/>
          <w:sz w:val="24"/>
        </w:rPr>
      </w:pPr>
      <w:r>
        <w:rPr>
          <w:rFonts w:hint="eastAsia" w:ascii="宋体" w:hAnsi="宋体" w:cs="仿宋_GB2312"/>
          <w:color w:val="000000"/>
          <w:sz w:val="24"/>
          <w:u w:val="single"/>
        </w:rPr>
        <w:t>实际开工日期以发包人发出的开工通知为准，竣工验收日期不因雨天、假期及办理各方面的手续等因素而延后</w:t>
      </w:r>
      <w:r>
        <w:rPr>
          <w:rFonts w:hint="eastAsia" w:ascii="宋体" w:hAnsi="宋体"/>
          <w:color w:val="000000"/>
          <w:sz w:val="24"/>
        </w:rPr>
        <w:t>。</w:t>
      </w:r>
    </w:p>
    <w:p>
      <w:pPr>
        <w:pStyle w:val="6"/>
        <w:widowControl w:val="0"/>
        <w:spacing w:line="420" w:lineRule="exact"/>
        <w:ind w:firstLine="240" w:firstLineChars="100"/>
        <w:rPr>
          <w:rFonts w:hint="eastAsia" w:hAnsi="宋体" w:cs="仿宋_GB2312"/>
          <w:color w:val="auto"/>
          <w:sz w:val="24"/>
          <w:szCs w:val="24"/>
        </w:rPr>
      </w:pPr>
      <w:r>
        <w:rPr>
          <w:rFonts w:hint="eastAsia" w:hAnsi="宋体" w:cs="仿宋_GB2312"/>
          <w:color w:val="auto"/>
          <w:sz w:val="24"/>
          <w:szCs w:val="24"/>
        </w:rPr>
        <w:t>6.2承包方式：</w:t>
      </w:r>
      <w:r>
        <w:rPr>
          <w:rFonts w:hint="eastAsia" w:cs="仿宋_GB2312"/>
          <w:color w:val="auto"/>
          <w:sz w:val="24"/>
          <w:szCs w:val="24"/>
        </w:rPr>
        <w:t>包工、包料、包工期、包安全、包文明施工。</w:t>
      </w:r>
      <w:r>
        <w:rPr>
          <w:rFonts w:hint="eastAsia" w:hAnsi="宋体" w:cs="仿宋_GB2312"/>
          <w:color w:val="auto"/>
          <w:sz w:val="24"/>
          <w:szCs w:val="24"/>
        </w:rPr>
        <w:t>综合单价包干。</w:t>
      </w:r>
    </w:p>
    <w:p>
      <w:pPr>
        <w:pStyle w:val="6"/>
        <w:widowControl w:val="0"/>
        <w:spacing w:line="420" w:lineRule="exact"/>
        <w:ind w:firstLine="240" w:firstLineChars="100"/>
        <w:rPr>
          <w:rFonts w:hint="eastAsia" w:hAnsi="宋体" w:cs="仿宋_GB2312"/>
          <w:color w:val="000000"/>
          <w:sz w:val="24"/>
          <w:szCs w:val="24"/>
        </w:rPr>
      </w:pPr>
      <w:r>
        <w:rPr>
          <w:rFonts w:hint="eastAsia" w:hAnsi="宋体" w:cs="仿宋_GB2312"/>
          <w:color w:val="000000"/>
          <w:sz w:val="24"/>
          <w:szCs w:val="24"/>
        </w:rPr>
        <w:t>6.3工程质量要求：执行国家、省或行业现行的相关工程建设标准及相关规范，须达到合格或以上验收质量等级标准。</w:t>
      </w:r>
    </w:p>
    <w:p>
      <w:pPr>
        <w:pStyle w:val="6"/>
        <w:spacing w:line="420" w:lineRule="exact"/>
        <w:ind w:firstLine="240" w:firstLineChars="100"/>
        <w:rPr>
          <w:rFonts w:hint="eastAsia" w:hAnsi="宋体" w:cs="仿宋_GB2312"/>
          <w:color w:val="000000"/>
          <w:sz w:val="24"/>
          <w:szCs w:val="24"/>
        </w:rPr>
      </w:pPr>
      <w:r>
        <w:rPr>
          <w:rFonts w:hint="eastAsia" w:hAnsi="宋体" w:cs="仿宋_GB2312"/>
          <w:color w:val="000000"/>
          <w:sz w:val="24"/>
          <w:szCs w:val="24"/>
        </w:rPr>
        <w:t>6.4安全文明施工要求：符合国家、省、市安全生产、文明施工管理相关规定。</w:t>
      </w:r>
    </w:p>
    <w:p>
      <w:pPr>
        <w:pStyle w:val="6"/>
        <w:spacing w:line="420" w:lineRule="exact"/>
        <w:rPr>
          <w:rFonts w:hint="eastAsia" w:hAnsi="宋体"/>
          <w:color w:val="000000"/>
          <w:sz w:val="24"/>
        </w:rPr>
      </w:pPr>
      <w:r>
        <w:rPr>
          <w:rFonts w:hint="eastAsia" w:hAnsi="宋体" w:cs="仿宋_GB2312"/>
          <w:bCs/>
          <w:color w:val="000000"/>
          <w:sz w:val="24"/>
          <w:szCs w:val="24"/>
          <w:lang w:val="en-US" w:eastAsia="zh-CN"/>
        </w:rPr>
        <w:t>中标人</w:t>
      </w:r>
      <w:r>
        <w:rPr>
          <w:rFonts w:hint="eastAsia" w:hAnsi="宋体" w:cs="仿宋_GB2312"/>
          <w:bCs/>
          <w:color w:val="000000"/>
          <w:sz w:val="24"/>
          <w:szCs w:val="24"/>
        </w:rPr>
        <w:t>须安全文明的组织施工作业，最大限度降低施工过程中对医院正常上班工作的影响，确保施工过程中的人员、车辆及其他附属物的安全。</w:t>
      </w:r>
      <w:r>
        <w:rPr>
          <w:rFonts w:hint="eastAsia" w:hAnsi="宋体" w:cs="仿宋_GB2312"/>
          <w:bCs/>
          <w:color w:val="000000"/>
          <w:sz w:val="24"/>
          <w:szCs w:val="24"/>
          <w:lang w:val="en-US" w:eastAsia="zh-CN"/>
        </w:rPr>
        <w:t>中标人</w:t>
      </w:r>
      <w:r>
        <w:rPr>
          <w:rFonts w:hint="eastAsia" w:hAnsi="宋体" w:cs="仿宋_GB2312"/>
          <w:bCs/>
          <w:color w:val="000000"/>
          <w:sz w:val="24"/>
          <w:szCs w:val="24"/>
        </w:rPr>
        <w:t>须接受</w:t>
      </w:r>
      <w:r>
        <w:rPr>
          <w:rFonts w:hint="eastAsia" w:hAnsi="宋体" w:cs="仿宋_GB2312"/>
          <w:bCs/>
          <w:color w:val="000000"/>
          <w:sz w:val="24"/>
          <w:szCs w:val="24"/>
          <w:lang w:val="en-US" w:eastAsia="zh-CN"/>
        </w:rPr>
        <w:t>招标人</w:t>
      </w:r>
      <w:r>
        <w:rPr>
          <w:rFonts w:hint="eastAsia" w:hAnsi="宋体" w:cs="仿宋_GB2312"/>
          <w:bCs/>
          <w:color w:val="000000"/>
          <w:sz w:val="24"/>
          <w:szCs w:val="24"/>
        </w:rPr>
        <w:t>关于文明施工作业、正常上班工作方面的需求而提出的相关要求，</w:t>
      </w:r>
      <w:r>
        <w:rPr>
          <w:rFonts w:hint="eastAsia" w:hAnsi="宋体" w:cs="仿宋_GB2312"/>
          <w:bCs/>
          <w:color w:val="000000"/>
          <w:sz w:val="24"/>
          <w:szCs w:val="24"/>
          <w:lang w:val="en-US" w:eastAsia="zh-CN"/>
        </w:rPr>
        <w:t>中标人</w:t>
      </w:r>
      <w:r>
        <w:rPr>
          <w:rFonts w:hint="eastAsia" w:hAnsi="宋体" w:cs="仿宋_GB2312"/>
          <w:bCs/>
          <w:color w:val="000000"/>
          <w:sz w:val="24"/>
          <w:szCs w:val="24"/>
        </w:rPr>
        <w:t>不得以此为由拖延项目工期。</w:t>
      </w:r>
    </w:p>
    <w:p>
      <w:pPr>
        <w:spacing w:line="360" w:lineRule="auto"/>
        <w:ind w:firstLine="241" w:firstLineChars="100"/>
        <w:rPr>
          <w:rFonts w:hint="eastAsia" w:ascii="宋体" w:hAnsi="宋体"/>
          <w:b/>
          <w:bCs/>
          <w:color w:val="000000"/>
          <w:sz w:val="24"/>
        </w:rPr>
      </w:pPr>
      <w:r>
        <w:rPr>
          <w:rFonts w:hint="eastAsia" w:ascii="宋体" w:hAnsi="宋体"/>
          <w:b/>
          <w:bCs/>
          <w:color w:val="000000"/>
          <w:sz w:val="24"/>
        </w:rPr>
        <w:t>7、投标人资格要求：</w:t>
      </w:r>
    </w:p>
    <w:p>
      <w:pPr>
        <w:pStyle w:val="6"/>
        <w:widowControl w:val="0"/>
        <w:spacing w:line="420" w:lineRule="exact"/>
        <w:ind w:firstLine="240" w:firstLineChars="100"/>
        <w:rPr>
          <w:rFonts w:hint="eastAsia" w:hAnsi="宋体"/>
          <w:color w:val="000000"/>
          <w:sz w:val="24"/>
        </w:rPr>
      </w:pPr>
      <w:r>
        <w:rPr>
          <w:rFonts w:hint="eastAsia" w:hAnsi="宋体"/>
          <w:color w:val="000000"/>
          <w:sz w:val="24"/>
        </w:rPr>
        <w:t>7.1法人资格</w:t>
      </w:r>
    </w:p>
    <w:p>
      <w:pPr>
        <w:pStyle w:val="6"/>
        <w:widowControl w:val="0"/>
        <w:spacing w:line="360" w:lineRule="auto"/>
        <w:ind w:firstLine="437"/>
        <w:rPr>
          <w:rFonts w:hint="eastAsia" w:hAnsi="宋体"/>
          <w:bCs/>
          <w:color w:val="000000"/>
          <w:sz w:val="24"/>
        </w:rPr>
      </w:pPr>
      <w:r>
        <w:rPr>
          <w:rFonts w:hint="eastAsia" w:hAnsi="宋体"/>
          <w:bCs/>
          <w:color w:val="000000"/>
          <w:sz w:val="24"/>
        </w:rPr>
        <w:t>投标人应具有独立法人资格并依法取得营业执照，营业执照处于有效期。</w:t>
      </w:r>
    </w:p>
    <w:p>
      <w:pPr>
        <w:autoSpaceDE w:val="0"/>
        <w:autoSpaceDN w:val="0"/>
        <w:adjustRightInd w:val="0"/>
        <w:spacing w:line="460" w:lineRule="exact"/>
        <w:ind w:firstLine="240" w:firstLineChars="100"/>
        <w:jc w:val="left"/>
        <w:rPr>
          <w:rFonts w:hint="eastAsia" w:ascii="宋体" w:hAnsi="宋体"/>
          <w:bCs/>
          <w:color w:val="000000"/>
          <w:sz w:val="24"/>
        </w:rPr>
      </w:pPr>
      <w:r>
        <w:rPr>
          <w:rFonts w:hint="eastAsia" w:ascii="宋体" w:hAnsi="宋体"/>
          <w:bCs/>
          <w:color w:val="000000"/>
          <w:sz w:val="24"/>
        </w:rPr>
        <w:t>7.2 对投标人企业的资质要求</w:t>
      </w:r>
    </w:p>
    <w:p>
      <w:pPr>
        <w:pStyle w:val="6"/>
        <w:widowControl w:val="0"/>
        <w:spacing w:line="360" w:lineRule="auto"/>
        <w:ind w:firstLine="480" w:firstLineChars="200"/>
        <w:rPr>
          <w:rFonts w:hint="eastAsia" w:hAnsi="宋体"/>
          <w:bCs/>
          <w:color w:val="auto"/>
          <w:sz w:val="24"/>
        </w:rPr>
      </w:pPr>
      <w:r>
        <w:rPr>
          <w:rFonts w:hint="eastAsia" w:hAnsi="宋体"/>
          <w:bCs/>
          <w:color w:val="auto"/>
          <w:sz w:val="24"/>
        </w:rPr>
        <w:t>7.2.1</w:t>
      </w:r>
      <w:r>
        <w:rPr>
          <w:rFonts w:hint="eastAsia" w:hAnsi="宋体" w:cs="仿宋_GB2312"/>
          <w:color w:val="auto"/>
          <w:sz w:val="24"/>
          <w:szCs w:val="24"/>
        </w:rPr>
        <w:t>投标人须具有承接本工程所需的建设行政主管部门核发的建筑工程施工总承包三级或以上资质，或</w:t>
      </w:r>
      <w:r>
        <w:rPr>
          <w:rFonts w:hint="eastAsia" w:hAnsi="宋体"/>
          <w:bCs/>
          <w:color w:val="auto"/>
          <w:sz w:val="24"/>
        </w:rPr>
        <w:t>具有建筑装修装饰工程专业承包二级（或以上）资质；</w:t>
      </w:r>
    </w:p>
    <w:p>
      <w:pPr>
        <w:pStyle w:val="6"/>
        <w:widowControl w:val="0"/>
        <w:spacing w:line="360" w:lineRule="auto"/>
        <w:ind w:firstLine="480" w:firstLineChars="200"/>
        <w:rPr>
          <w:color w:val="000000"/>
          <w:sz w:val="24"/>
          <w:szCs w:val="24"/>
        </w:rPr>
      </w:pPr>
      <w:r>
        <w:rPr>
          <w:rFonts w:hint="eastAsia" w:hAnsi="宋体" w:cs="宋体"/>
          <w:color w:val="000000"/>
          <w:sz w:val="24"/>
          <w:szCs w:val="24"/>
        </w:rPr>
        <w:t>【注：资质证书有效期延续符合住房和城乡建设部办公厅通知《部分建设工程企业资质有效期将统一延至2022年12月31日》文件规定的按其执行。】</w:t>
      </w:r>
    </w:p>
    <w:p>
      <w:pPr>
        <w:pStyle w:val="6"/>
        <w:widowControl w:val="0"/>
        <w:spacing w:line="420" w:lineRule="exact"/>
        <w:ind w:firstLine="480" w:firstLineChars="200"/>
        <w:rPr>
          <w:rFonts w:hAnsi="宋体" w:cs="宋体"/>
          <w:color w:val="000000"/>
          <w:sz w:val="24"/>
          <w:szCs w:val="24"/>
        </w:rPr>
      </w:pPr>
      <w:r>
        <w:rPr>
          <w:rFonts w:hint="eastAsia" w:hAnsi="宋体" w:cs="宋体"/>
          <w:color w:val="000000"/>
          <w:sz w:val="24"/>
          <w:szCs w:val="24"/>
        </w:rPr>
        <w:t>7.2.2</w:t>
      </w:r>
      <w:r>
        <w:rPr>
          <w:rFonts w:hint="eastAsia" w:cs="仿宋_GB2312"/>
          <w:color w:val="000000"/>
          <w:sz w:val="24"/>
          <w:szCs w:val="24"/>
        </w:rPr>
        <w:t>本工程不接受联合体投标。</w:t>
      </w:r>
    </w:p>
    <w:p>
      <w:pPr>
        <w:pStyle w:val="6"/>
        <w:widowControl w:val="0"/>
        <w:spacing w:line="420" w:lineRule="exact"/>
        <w:ind w:firstLine="240" w:firstLineChars="100"/>
        <w:rPr>
          <w:rFonts w:hint="eastAsia" w:hAnsi="宋体"/>
          <w:bCs/>
          <w:color w:val="000000"/>
          <w:sz w:val="24"/>
        </w:rPr>
      </w:pPr>
      <w:r>
        <w:rPr>
          <w:rFonts w:hint="eastAsia" w:hAnsi="宋体"/>
          <w:bCs/>
          <w:color w:val="000000"/>
          <w:sz w:val="24"/>
        </w:rPr>
        <w:t>7.3 投标人须持有有效的《安全生产许可证》。</w:t>
      </w:r>
    </w:p>
    <w:p>
      <w:pPr>
        <w:autoSpaceDE w:val="0"/>
        <w:autoSpaceDN w:val="0"/>
        <w:adjustRightInd w:val="0"/>
        <w:spacing w:line="460" w:lineRule="exact"/>
        <w:ind w:firstLine="240" w:firstLineChars="100"/>
        <w:jc w:val="left"/>
        <w:rPr>
          <w:rFonts w:hint="eastAsia" w:ascii="宋体" w:hAnsi="宋体" w:cs="仿宋_GB2312"/>
          <w:color w:val="000000"/>
          <w:sz w:val="24"/>
        </w:rPr>
      </w:pPr>
      <w:r>
        <w:rPr>
          <w:rFonts w:hint="eastAsia" w:ascii="宋体" w:hAnsi="宋体" w:cs="仿宋_GB2312"/>
          <w:color w:val="000000"/>
          <w:sz w:val="24"/>
        </w:rPr>
        <w:t>7.4 投标人应在佛山市建筑诚信评价体系管理平台中办理登记并获得对应行业的建筑行业诚信档案。</w:t>
      </w:r>
    </w:p>
    <w:p>
      <w:pPr>
        <w:autoSpaceDE w:val="0"/>
        <w:autoSpaceDN w:val="0"/>
        <w:adjustRightInd w:val="0"/>
        <w:spacing w:line="460" w:lineRule="exact"/>
        <w:ind w:firstLine="240" w:firstLineChars="100"/>
        <w:jc w:val="left"/>
        <w:rPr>
          <w:rFonts w:ascii="宋体" w:hAnsi="宋体" w:cs="仿宋_GB2312"/>
          <w:color w:val="000000"/>
          <w:sz w:val="24"/>
        </w:rPr>
      </w:pPr>
      <w:r>
        <w:rPr>
          <w:rFonts w:hint="eastAsia" w:ascii="宋体" w:hAnsi="宋体" w:cs="仿宋_GB2312"/>
          <w:color w:val="000000"/>
          <w:sz w:val="24"/>
        </w:rPr>
        <w:t>7.4.1佛山市建筑诚信评价体系管理平台的考评等级为C级或以上且状态显示为“正常”；（类别：建筑业；由投标人提供报名开始到投标截止日之间的查询截图）</w:t>
      </w:r>
    </w:p>
    <w:p>
      <w:pPr>
        <w:pStyle w:val="2"/>
        <w:ind w:firstLine="240" w:firstLineChars="100"/>
        <w:rPr>
          <w:rFonts w:hint="eastAsia" w:cs="仿宋_GB2312"/>
          <w:b w:val="0"/>
          <w:color w:val="000000"/>
          <w:szCs w:val="24"/>
        </w:rPr>
      </w:pPr>
      <w:r>
        <w:rPr>
          <w:rFonts w:hint="eastAsia" w:cs="仿宋_GB2312"/>
          <w:b w:val="0"/>
          <w:color w:val="000000"/>
          <w:szCs w:val="24"/>
        </w:rPr>
        <w:t>7.4.2广东省以外的投标人，须提供在广东建设信息网（网址：www.gdcic.net）“进粤企业和人员诚信信息登记平台”专栏关于投标人进粤企业及人员信息登记的网页打印件。</w:t>
      </w:r>
    </w:p>
    <w:p>
      <w:pPr>
        <w:autoSpaceDE w:val="0"/>
        <w:autoSpaceDN w:val="0"/>
        <w:adjustRightInd w:val="0"/>
        <w:spacing w:line="460" w:lineRule="exact"/>
        <w:ind w:firstLine="240" w:firstLineChars="100"/>
        <w:jc w:val="left"/>
        <w:rPr>
          <w:rFonts w:hint="eastAsia" w:ascii="宋体" w:hAnsi="宋体"/>
          <w:bCs/>
          <w:color w:val="000000"/>
          <w:sz w:val="24"/>
        </w:rPr>
      </w:pPr>
      <w:r>
        <w:rPr>
          <w:rFonts w:hint="eastAsia" w:hAnsi="宋体"/>
          <w:bCs/>
          <w:color w:val="000000"/>
          <w:sz w:val="24"/>
        </w:rPr>
        <w:t xml:space="preserve">7.5 </w:t>
      </w:r>
      <w:r>
        <w:rPr>
          <w:rFonts w:hint="eastAsia" w:hAnsi="宋体" w:cs="仿宋_GB2312"/>
          <w:bCs/>
          <w:color w:val="000000"/>
          <w:sz w:val="24"/>
        </w:rPr>
        <w:t>对投标人拟派项目负责人的要求</w:t>
      </w:r>
      <w:r>
        <w:rPr>
          <w:rFonts w:hint="eastAsia" w:ascii="宋体" w:hAnsi="宋体"/>
          <w:bCs/>
          <w:color w:val="000000"/>
          <w:sz w:val="24"/>
        </w:rPr>
        <w:t>：</w:t>
      </w:r>
    </w:p>
    <w:p>
      <w:pPr>
        <w:autoSpaceDE w:val="0"/>
        <w:autoSpaceDN w:val="0"/>
        <w:adjustRightInd w:val="0"/>
        <w:spacing w:line="460" w:lineRule="exact"/>
        <w:ind w:firstLine="240" w:firstLineChars="100"/>
        <w:jc w:val="left"/>
        <w:rPr>
          <w:rFonts w:hint="eastAsia" w:ascii="宋体" w:hAnsi="宋体"/>
          <w:bCs/>
          <w:color w:val="000000"/>
          <w:sz w:val="24"/>
        </w:rPr>
      </w:pPr>
      <w:r>
        <w:rPr>
          <w:rFonts w:hint="eastAsia" w:ascii="宋体" w:hAnsi="宋体"/>
          <w:bCs/>
          <w:color w:val="000000"/>
          <w:sz w:val="24"/>
        </w:rPr>
        <w:t>7.5.1  须具备注册于投标人本单位的建筑工程（或建筑）专业二级（或以上级）注册建造师执业资格证书（在广东省外注册的建造师必须是一级建造师；在广东省内注册的二级建造师可提供“取得广东省二级建造师、二级注册结构工程师、二级注册建筑师注册管理信息系统”的个人详细信息网页打印件），并持有有效的《安全生产考核合格证（B证）》（投标人可提供所在省份相关建筑施工企业管理人员安全生产考核信息系统的证书查询信息网页打印件或电子证照打印件）。</w:t>
      </w:r>
    </w:p>
    <w:p>
      <w:pPr>
        <w:autoSpaceDE w:val="0"/>
        <w:autoSpaceDN w:val="0"/>
        <w:adjustRightInd w:val="0"/>
        <w:spacing w:line="460" w:lineRule="exact"/>
        <w:ind w:firstLine="240" w:firstLineChars="100"/>
        <w:jc w:val="left"/>
        <w:rPr>
          <w:rFonts w:hint="eastAsia" w:ascii="宋体" w:hAnsi="宋体"/>
          <w:bCs/>
          <w:color w:val="000000"/>
          <w:sz w:val="24"/>
        </w:rPr>
      </w:pPr>
      <w:r>
        <w:rPr>
          <w:rFonts w:hint="eastAsia" w:ascii="宋体" w:hAnsi="宋体"/>
          <w:color w:val="000000"/>
          <w:sz w:val="24"/>
        </w:rPr>
        <w:t>7.5.2 拟派项目负责人必须在佛山市建筑诚信评价体系管理平台系统登记备案的人员中选取。省外进粤企业，拟派项目负责人须在“进粤企业和人员诚信信息登记平台”办理了登记手续。</w:t>
      </w:r>
    </w:p>
    <w:p>
      <w:pPr>
        <w:autoSpaceDE w:val="0"/>
        <w:autoSpaceDN w:val="0"/>
        <w:adjustRightInd w:val="0"/>
        <w:spacing w:line="460" w:lineRule="exact"/>
        <w:ind w:firstLine="240" w:firstLineChars="100"/>
        <w:jc w:val="left"/>
        <w:rPr>
          <w:rFonts w:hint="eastAsia" w:ascii="宋体" w:hAnsi="宋体"/>
          <w:bCs/>
          <w:color w:val="auto"/>
          <w:sz w:val="24"/>
        </w:rPr>
      </w:pPr>
      <w:r>
        <w:rPr>
          <w:rFonts w:hint="eastAsia" w:ascii="宋体" w:hAnsi="宋体"/>
          <w:bCs/>
          <w:color w:val="auto"/>
          <w:sz w:val="24"/>
        </w:rPr>
        <w:t>7.5.3投标人的项目负责人自中标通知书发出之日起不能同时担任两个或两个以上工程的项目负责人，否则招标人有权取消其中标资格,同时将视为刻意隐瞒事实、弄虚作假骗取中标。</w:t>
      </w:r>
    </w:p>
    <w:p>
      <w:pPr>
        <w:pStyle w:val="7"/>
        <w:widowControl w:val="0"/>
        <w:spacing w:line="400" w:lineRule="exact"/>
        <w:ind w:left="706" w:hanging="705" w:hangingChars="294"/>
        <w:rPr>
          <w:rFonts w:hint="eastAsia" w:ascii="宋体" w:hAnsi="宋体" w:cs="仿宋_GB2312"/>
          <w:color w:val="000000"/>
          <w:sz w:val="24"/>
          <w:szCs w:val="24"/>
        </w:rPr>
      </w:pPr>
      <w:r>
        <w:rPr>
          <w:rFonts w:hint="eastAsia" w:ascii="宋体" w:hAnsi="宋体"/>
          <w:bCs/>
          <w:color w:val="000000"/>
          <w:sz w:val="24"/>
        </w:rPr>
        <w:t xml:space="preserve">7.6 </w:t>
      </w:r>
      <w:r>
        <w:rPr>
          <w:rFonts w:hint="eastAsia" w:ascii="宋体" w:hAnsi="宋体" w:cs="仿宋_GB2312"/>
          <w:color w:val="000000"/>
          <w:sz w:val="24"/>
          <w:szCs w:val="24"/>
        </w:rPr>
        <w:t>专职安全人员</w:t>
      </w:r>
      <w:r>
        <w:rPr>
          <w:rFonts w:hint="eastAsia" w:ascii="宋体" w:hAnsi="宋体" w:cs="仿宋_GB2312"/>
          <w:color w:val="000000"/>
          <w:sz w:val="24"/>
          <w:szCs w:val="24"/>
          <w:u w:val="single"/>
        </w:rPr>
        <w:t xml:space="preserve"> 1 </w:t>
      </w:r>
      <w:r>
        <w:rPr>
          <w:rFonts w:hint="eastAsia" w:ascii="宋体" w:hAnsi="宋体" w:cs="仿宋_GB2312"/>
          <w:color w:val="000000"/>
          <w:sz w:val="24"/>
          <w:szCs w:val="24"/>
        </w:rPr>
        <w:t>名，须具有《安全生产考核合格证（C</w:t>
      </w:r>
      <w:r>
        <w:rPr>
          <w:rFonts w:hint="eastAsia" w:ascii="宋体" w:hAnsi="宋体" w:cs="仿宋_GB2312"/>
          <w:color w:val="000000"/>
          <w:sz w:val="24"/>
          <w:szCs w:val="24"/>
          <w:lang w:val="en-US" w:eastAsia="zh-CN"/>
        </w:rPr>
        <w:t>3</w:t>
      </w:r>
      <w:r>
        <w:rPr>
          <w:rFonts w:hint="eastAsia" w:ascii="宋体" w:hAnsi="宋体" w:cs="仿宋_GB2312"/>
          <w:color w:val="000000"/>
          <w:sz w:val="24"/>
          <w:szCs w:val="24"/>
        </w:rPr>
        <w:t>证）》（投标人可提供</w:t>
      </w:r>
    </w:p>
    <w:p>
      <w:pPr>
        <w:pStyle w:val="7"/>
        <w:widowControl w:val="0"/>
        <w:spacing w:line="400" w:lineRule="exact"/>
        <w:ind w:left="706" w:hanging="705" w:hangingChars="294"/>
        <w:rPr>
          <w:rFonts w:hint="eastAsia" w:ascii="宋体" w:hAnsi="宋体" w:cs="仿宋_GB2312"/>
          <w:color w:val="000000"/>
          <w:sz w:val="24"/>
          <w:szCs w:val="24"/>
        </w:rPr>
      </w:pPr>
      <w:r>
        <w:rPr>
          <w:rFonts w:hint="eastAsia" w:ascii="宋体" w:hAnsi="宋体" w:cs="仿宋_GB2312"/>
          <w:color w:val="000000"/>
          <w:sz w:val="24"/>
          <w:szCs w:val="24"/>
        </w:rPr>
        <w:t>所在省份相关建筑施工企业管理人员安全生产考核信息系统的证书查询信息网</w:t>
      </w:r>
    </w:p>
    <w:p>
      <w:pPr>
        <w:pStyle w:val="7"/>
        <w:widowControl w:val="0"/>
        <w:spacing w:line="400" w:lineRule="exact"/>
        <w:ind w:left="706" w:hanging="705" w:hangingChars="294"/>
        <w:rPr>
          <w:rFonts w:hint="eastAsia" w:ascii="宋体" w:hAnsi="宋体" w:cs="仿宋_GB2312"/>
          <w:color w:val="000000"/>
          <w:sz w:val="24"/>
          <w:szCs w:val="24"/>
        </w:rPr>
      </w:pPr>
      <w:r>
        <w:rPr>
          <w:rFonts w:hint="eastAsia" w:ascii="宋体" w:hAnsi="宋体" w:cs="仿宋_GB2312"/>
          <w:color w:val="000000"/>
          <w:sz w:val="24"/>
          <w:szCs w:val="24"/>
        </w:rPr>
        <w:t>页打印件或电子证照打印件）拟派专职安全人员必须在佛山市建筑诚信评价体系</w:t>
      </w:r>
    </w:p>
    <w:p>
      <w:pPr>
        <w:pStyle w:val="7"/>
        <w:widowControl w:val="0"/>
        <w:spacing w:line="400" w:lineRule="exact"/>
        <w:ind w:left="706" w:hanging="705" w:hangingChars="294"/>
        <w:rPr>
          <w:rFonts w:hint="eastAsia" w:ascii="宋体" w:hAnsi="宋体" w:cs="仿宋_GB2312"/>
          <w:color w:val="000000"/>
          <w:sz w:val="24"/>
          <w:szCs w:val="24"/>
        </w:rPr>
      </w:pPr>
      <w:r>
        <w:rPr>
          <w:rFonts w:hint="eastAsia" w:ascii="宋体" w:hAnsi="宋体" w:cs="仿宋_GB2312"/>
          <w:color w:val="000000"/>
          <w:sz w:val="24"/>
          <w:szCs w:val="24"/>
        </w:rPr>
        <w:t>管理平台登记备案的人员中选取。省外进粤企业，专职安全人员须在“进粤企业</w:t>
      </w:r>
    </w:p>
    <w:p>
      <w:pPr>
        <w:pStyle w:val="7"/>
        <w:widowControl w:val="0"/>
        <w:spacing w:line="400" w:lineRule="exact"/>
        <w:ind w:left="706" w:hanging="705" w:hangingChars="294"/>
        <w:rPr>
          <w:rFonts w:hint="eastAsia" w:ascii="宋体" w:hAnsi="宋体" w:cs="仿宋_GB2312"/>
          <w:color w:val="000000"/>
          <w:sz w:val="24"/>
          <w:szCs w:val="24"/>
        </w:rPr>
      </w:pPr>
      <w:r>
        <w:rPr>
          <w:rFonts w:hint="eastAsia" w:ascii="宋体" w:hAnsi="宋体" w:cs="仿宋_GB2312"/>
          <w:color w:val="000000"/>
          <w:sz w:val="24"/>
          <w:szCs w:val="24"/>
        </w:rPr>
        <w:t>和人员诚信信息登记平台”办理了登记手续。</w:t>
      </w:r>
    </w:p>
    <w:p>
      <w:pPr>
        <w:autoSpaceDE w:val="0"/>
        <w:autoSpaceDN w:val="0"/>
        <w:adjustRightInd w:val="0"/>
        <w:spacing w:line="460" w:lineRule="exact"/>
        <w:jc w:val="left"/>
        <w:rPr>
          <w:rFonts w:hint="eastAsia" w:ascii="宋体" w:hAnsi="宋体"/>
          <w:bCs/>
          <w:color w:val="000000"/>
          <w:sz w:val="24"/>
        </w:rPr>
      </w:pPr>
      <w:r>
        <w:rPr>
          <w:rFonts w:hint="eastAsia" w:ascii="宋体" w:hAnsi="宋体"/>
          <w:bCs/>
          <w:color w:val="000000"/>
          <w:sz w:val="24"/>
        </w:rPr>
        <w:t>8、对投标人企业的信誉要求</w:t>
      </w:r>
    </w:p>
    <w:p>
      <w:pPr>
        <w:pStyle w:val="10"/>
        <w:widowControl w:val="0"/>
        <w:spacing w:line="400" w:lineRule="exact"/>
        <w:ind w:left="720" w:hanging="720"/>
      </w:pPr>
      <w:r>
        <w:rPr>
          <w:rFonts w:hint="eastAsia" w:ascii="宋体" w:hAnsi="宋体"/>
          <w:bCs/>
          <w:color w:val="000000"/>
          <w:sz w:val="24"/>
        </w:rPr>
        <w:t xml:space="preserve">8.1 </w:t>
      </w:r>
      <w:r>
        <w:rPr>
          <w:rFonts w:hint="eastAsia" w:ascii="宋体" w:hAnsi="宋体" w:cs="宋体"/>
          <w:color w:val="000000"/>
          <w:sz w:val="24"/>
          <w:szCs w:val="24"/>
        </w:rPr>
        <w:t>没有处于被责令停业，财产被接管、冻结，破产状态。</w:t>
      </w:r>
    </w:p>
    <w:p>
      <w:pPr>
        <w:autoSpaceDE w:val="0"/>
        <w:autoSpaceDN w:val="0"/>
        <w:adjustRightInd w:val="0"/>
        <w:spacing w:line="460" w:lineRule="exact"/>
        <w:jc w:val="left"/>
        <w:rPr>
          <w:rFonts w:hint="eastAsia" w:ascii="宋体" w:hAnsi="宋体"/>
          <w:bCs/>
          <w:color w:val="000000"/>
          <w:sz w:val="24"/>
        </w:rPr>
      </w:pPr>
      <w:r>
        <w:rPr>
          <w:rFonts w:hint="eastAsia" w:ascii="宋体" w:hAnsi="宋体"/>
          <w:bCs/>
          <w:color w:val="000000"/>
          <w:sz w:val="24"/>
        </w:rPr>
        <w:t>8.2 没有受到取消投标资格的行政处罚。（此处所指的“处罚”，是指依据《中华人民共和国行政处罚法》作出的有关取消投标资格的行政处罚，且该行政处罚信息已按照行政执法公示制度公开，除此之外，其他以通知、通报等形式或依据规范性文件对投标人投标资格作出的限制，不属于此处所指的“处罚”范畴）</w:t>
      </w:r>
    </w:p>
    <w:p>
      <w:pPr>
        <w:autoSpaceDE w:val="0"/>
        <w:autoSpaceDN w:val="0"/>
        <w:adjustRightInd w:val="0"/>
        <w:spacing w:line="460" w:lineRule="exact"/>
        <w:jc w:val="left"/>
        <w:rPr>
          <w:rFonts w:hint="eastAsia" w:ascii="宋体" w:hAnsi="宋体"/>
          <w:bCs/>
          <w:color w:val="000000"/>
          <w:sz w:val="24"/>
        </w:rPr>
      </w:pPr>
      <w:r>
        <w:rPr>
          <w:rFonts w:hint="eastAsia" w:ascii="宋体" w:hAnsi="宋体"/>
          <w:bCs/>
          <w:color w:val="000000"/>
          <w:sz w:val="24"/>
        </w:rPr>
        <w:t>8.3 在最近三年内没有骗取中标和严重违约及重大工程质量问题或重大安全生产事故。（此处“骗取中标”是指依据《中华人民共和国行政处罚法》所作出的《行政处罚决定书》中所认定的违法行为；“严重违约及重大工程质量问题或重大安全生产事故”则以司法、仲裁机构等出具的生效文件予以认定，其中的“重大”工程质量问题或“重大”安全生产事故，是指生效文件认定的“重大”事故等级达到《关于做好房屋建筑和市政基础设施工程质量事故报告和调查处理工作的通知》和《生产安全事故报告和调查处理条例》的标准；“最近三年”是指该项目</w:t>
      </w:r>
      <w:r>
        <w:rPr>
          <w:rFonts w:hint="eastAsia" w:ascii="宋体" w:hAnsi="宋体"/>
          <w:bCs/>
          <w:color w:val="000000"/>
          <w:sz w:val="24"/>
          <w:lang w:eastAsia="zh-CN"/>
        </w:rPr>
        <w:t>投标邀请函</w:t>
      </w:r>
      <w:r>
        <w:rPr>
          <w:rFonts w:hint="eastAsia" w:ascii="宋体" w:hAnsi="宋体"/>
          <w:bCs/>
          <w:color w:val="000000"/>
          <w:sz w:val="24"/>
        </w:rPr>
        <w:t>发</w:t>
      </w:r>
      <w:r>
        <w:rPr>
          <w:rFonts w:hint="eastAsia" w:ascii="宋体" w:hAnsi="宋体"/>
          <w:bCs/>
          <w:color w:val="000000"/>
          <w:sz w:val="24"/>
          <w:lang w:val="en-US" w:eastAsia="zh-CN"/>
        </w:rPr>
        <w:t>出</w:t>
      </w:r>
      <w:r>
        <w:rPr>
          <w:rFonts w:hint="eastAsia" w:ascii="宋体" w:hAnsi="宋体"/>
          <w:bCs/>
          <w:color w:val="000000"/>
          <w:sz w:val="24"/>
        </w:rPr>
        <w:t>之日起往前顺推三年，以《行政处罚决定书》或司法、仲裁机构等出具的生效文件的落款时间为准）</w:t>
      </w:r>
    </w:p>
    <w:p>
      <w:pPr>
        <w:autoSpaceDE w:val="0"/>
        <w:autoSpaceDN w:val="0"/>
        <w:adjustRightInd w:val="0"/>
        <w:spacing w:line="460" w:lineRule="exact"/>
        <w:jc w:val="left"/>
        <w:rPr>
          <w:rFonts w:hint="eastAsia" w:ascii="宋体" w:hAnsi="宋体"/>
          <w:bCs/>
          <w:color w:val="000000"/>
          <w:sz w:val="24"/>
        </w:rPr>
      </w:pPr>
      <w:r>
        <w:rPr>
          <w:rFonts w:hint="eastAsia" w:ascii="宋体" w:hAnsi="宋体"/>
          <w:bCs/>
          <w:color w:val="000000"/>
          <w:sz w:val="24"/>
        </w:rPr>
        <w:t>8.4 根据佛山市中级人民法院《启用执行联动机制决定书》和《协助执行通知书》的要求，投标人若为名单上的失信被执行人，将被列入工程交易黑名单，且不得参加本项目投标。</w:t>
      </w:r>
    </w:p>
    <w:p>
      <w:pPr>
        <w:autoSpaceDE w:val="0"/>
        <w:autoSpaceDN w:val="0"/>
        <w:adjustRightInd w:val="0"/>
        <w:spacing w:line="460" w:lineRule="exact"/>
        <w:jc w:val="left"/>
        <w:rPr>
          <w:rFonts w:hint="eastAsia" w:ascii="宋体" w:hAnsi="宋体"/>
          <w:bCs/>
          <w:color w:val="000000"/>
          <w:sz w:val="24"/>
        </w:rPr>
      </w:pPr>
      <w:r>
        <w:rPr>
          <w:rFonts w:hint="eastAsia" w:ascii="宋体" w:hAnsi="宋体"/>
          <w:bCs/>
          <w:color w:val="000000"/>
          <w:sz w:val="24"/>
        </w:rPr>
        <w:t xml:space="preserve">8.5 </w:t>
      </w:r>
      <w:r>
        <w:rPr>
          <w:rFonts w:hint="eastAsia" w:ascii="宋体" w:hAnsi="宋体"/>
          <w:color w:val="000000"/>
          <w:sz w:val="24"/>
        </w:rPr>
        <w:t>根据《佛山市发展和改革局等8部门关于在公共资源交易事项中进行信用信息查询和实施联合奖惩的通知》（佛发改信用【2019】1号），对被佛山市公共信用信息管理系统列入失信名单的投标人，不得参加投标。</w:t>
      </w:r>
    </w:p>
    <w:p>
      <w:pPr>
        <w:autoSpaceDE w:val="0"/>
        <w:autoSpaceDN w:val="0"/>
        <w:adjustRightInd w:val="0"/>
        <w:spacing w:line="460" w:lineRule="exact"/>
        <w:jc w:val="left"/>
        <w:rPr>
          <w:rFonts w:hint="eastAsia" w:ascii="宋体" w:hAnsi="宋体"/>
          <w:bCs/>
          <w:color w:val="000000"/>
          <w:sz w:val="24"/>
        </w:rPr>
      </w:pPr>
      <w:r>
        <w:rPr>
          <w:rFonts w:hint="eastAsia" w:ascii="宋体" w:hAnsi="宋体"/>
          <w:bCs/>
          <w:color w:val="000000"/>
          <w:sz w:val="24"/>
        </w:rPr>
        <w:t>9、</w:t>
      </w:r>
      <w:r>
        <w:rPr>
          <w:rFonts w:hint="eastAsia" w:ascii="宋体" w:hAnsi="宋体"/>
          <w:bCs/>
          <w:color w:val="auto"/>
          <w:sz w:val="24"/>
        </w:rPr>
        <w:t>供应商</w:t>
      </w:r>
      <w:r>
        <w:rPr>
          <w:rFonts w:hint="eastAsia" w:ascii="宋体" w:hAnsi="宋体"/>
          <w:bCs/>
          <w:color w:val="000000"/>
          <w:sz w:val="24"/>
        </w:rPr>
        <w:t>应当在</w:t>
      </w:r>
      <w:r>
        <w:rPr>
          <w:rFonts w:hint="eastAsia" w:ascii="宋体" w:hAnsi="宋体"/>
          <w:b/>
          <w:bCs w:val="0"/>
          <w:color w:val="000000"/>
          <w:sz w:val="30"/>
          <w:szCs w:val="30"/>
          <w:u w:val="single"/>
        </w:rPr>
        <w:t>2022年</w:t>
      </w:r>
      <w:r>
        <w:rPr>
          <w:rFonts w:hint="eastAsia" w:ascii="宋体" w:hAnsi="宋体"/>
          <w:b/>
          <w:bCs w:val="0"/>
          <w:color w:val="000000"/>
          <w:sz w:val="30"/>
          <w:szCs w:val="30"/>
          <w:u w:val="single"/>
          <w:lang w:val="en-US" w:eastAsia="zh-CN"/>
        </w:rPr>
        <w:t>10</w:t>
      </w:r>
      <w:r>
        <w:rPr>
          <w:rFonts w:hint="eastAsia" w:ascii="宋体" w:hAnsi="宋体"/>
          <w:b/>
          <w:bCs w:val="0"/>
          <w:color w:val="000000"/>
          <w:sz w:val="30"/>
          <w:szCs w:val="30"/>
          <w:u w:val="single"/>
        </w:rPr>
        <w:t>月</w:t>
      </w:r>
      <w:r>
        <w:rPr>
          <w:rFonts w:hint="eastAsia" w:ascii="宋体" w:hAnsi="宋体"/>
          <w:b/>
          <w:bCs w:val="0"/>
          <w:color w:val="000000"/>
          <w:sz w:val="30"/>
          <w:szCs w:val="30"/>
          <w:u w:val="single"/>
          <w:lang w:val="en-US" w:eastAsia="zh-CN"/>
        </w:rPr>
        <w:t>11</w:t>
      </w:r>
      <w:r>
        <w:rPr>
          <w:rFonts w:hint="eastAsia" w:ascii="宋体" w:hAnsi="宋体"/>
          <w:b/>
          <w:bCs w:val="0"/>
          <w:color w:val="000000"/>
          <w:sz w:val="30"/>
          <w:szCs w:val="30"/>
          <w:u w:val="single"/>
        </w:rPr>
        <w:t>日起至2022年</w:t>
      </w:r>
      <w:r>
        <w:rPr>
          <w:rFonts w:hint="eastAsia" w:ascii="宋体" w:hAnsi="宋体"/>
          <w:b/>
          <w:bCs w:val="0"/>
          <w:color w:val="000000"/>
          <w:sz w:val="30"/>
          <w:szCs w:val="30"/>
          <w:u w:val="single"/>
          <w:lang w:val="en-US" w:eastAsia="zh-CN"/>
        </w:rPr>
        <w:t>10</w:t>
      </w:r>
      <w:r>
        <w:rPr>
          <w:rFonts w:hint="eastAsia" w:ascii="宋体" w:hAnsi="宋体"/>
          <w:b/>
          <w:bCs w:val="0"/>
          <w:color w:val="000000"/>
          <w:sz w:val="30"/>
          <w:szCs w:val="30"/>
          <w:u w:val="single"/>
        </w:rPr>
        <w:t>月</w:t>
      </w:r>
      <w:r>
        <w:rPr>
          <w:rFonts w:hint="eastAsia" w:ascii="宋体" w:hAnsi="宋体"/>
          <w:b/>
          <w:bCs w:val="0"/>
          <w:color w:val="000000"/>
          <w:sz w:val="30"/>
          <w:szCs w:val="30"/>
          <w:u w:val="single"/>
          <w:lang w:val="en-US" w:eastAsia="zh-CN"/>
        </w:rPr>
        <w:t>18</w:t>
      </w:r>
      <w:r>
        <w:rPr>
          <w:rFonts w:hint="eastAsia" w:ascii="宋体" w:hAnsi="宋体"/>
          <w:b/>
          <w:bCs w:val="0"/>
          <w:color w:val="000000"/>
          <w:sz w:val="30"/>
          <w:szCs w:val="30"/>
          <w:u w:val="single"/>
        </w:rPr>
        <w:t>日</w:t>
      </w:r>
      <w:r>
        <w:rPr>
          <w:rFonts w:hint="eastAsia" w:ascii="宋体" w:hAnsi="宋体"/>
          <w:bCs/>
          <w:color w:val="000000"/>
          <w:sz w:val="24"/>
        </w:rPr>
        <w:t>期间通过电子邮箱发送报名资料扫描件到指定邮箱获取招标文件word版（邮箱地址：523842894@qq.com），联系电话：0757-83105329，邓小姐。（</w:t>
      </w:r>
      <w:r>
        <w:rPr>
          <w:rFonts w:hint="eastAsia" w:ascii="宋体" w:hAnsi="宋体"/>
          <w:b/>
          <w:bCs w:val="0"/>
          <w:color w:val="000000"/>
          <w:sz w:val="24"/>
          <w:u w:val="single"/>
        </w:rPr>
        <w:t>报名资料原件开标当天现场递交给咨询服务机构。</w:t>
      </w:r>
      <w:r>
        <w:rPr>
          <w:rFonts w:hint="eastAsia" w:ascii="宋体" w:hAnsi="宋体"/>
          <w:bCs/>
          <w:color w:val="000000"/>
          <w:sz w:val="24"/>
        </w:rPr>
        <w:t>）。</w:t>
      </w:r>
    </w:p>
    <w:p>
      <w:pPr>
        <w:spacing w:line="390" w:lineRule="exact"/>
        <w:ind w:firstLine="241" w:firstLineChars="100"/>
        <w:rPr>
          <w:rFonts w:hint="eastAsia" w:ascii="仿宋_GB2312" w:hAnsi="宋体" w:eastAsia="仿宋_GB2312"/>
          <w:b/>
          <w:bCs/>
          <w:color w:val="000000"/>
          <w:sz w:val="24"/>
          <w:szCs w:val="21"/>
        </w:rPr>
      </w:pPr>
      <w:r>
        <w:rPr>
          <w:rFonts w:hint="eastAsia" w:ascii="仿宋_GB2312" w:hAnsi="宋体" w:eastAsia="仿宋_GB2312"/>
          <w:b/>
          <w:bCs/>
          <w:color w:val="000000"/>
          <w:sz w:val="24"/>
          <w:szCs w:val="21"/>
        </w:rPr>
        <w:t>（1）企业营业执照副本复印件；</w:t>
      </w:r>
    </w:p>
    <w:p>
      <w:pPr>
        <w:spacing w:line="390" w:lineRule="exact"/>
        <w:ind w:firstLine="354" w:firstLineChars="147"/>
        <w:rPr>
          <w:rFonts w:hint="eastAsia" w:ascii="仿宋_GB2312" w:hAnsi="宋体" w:eastAsia="仿宋_GB2312"/>
          <w:b/>
          <w:bCs/>
          <w:color w:val="000000"/>
          <w:sz w:val="24"/>
          <w:szCs w:val="21"/>
        </w:rPr>
      </w:pPr>
      <w:r>
        <w:rPr>
          <w:rFonts w:hint="eastAsia" w:ascii="仿宋_GB2312" w:hAnsi="宋体" w:eastAsia="仿宋_GB2312"/>
          <w:b/>
          <w:bCs/>
          <w:color w:val="000000"/>
          <w:sz w:val="24"/>
          <w:szCs w:val="21"/>
        </w:rPr>
        <w:t>（2）企业资质证书副本复印件；</w:t>
      </w:r>
    </w:p>
    <w:p>
      <w:pPr>
        <w:spacing w:line="390" w:lineRule="exact"/>
        <w:ind w:firstLine="361" w:firstLineChars="150"/>
        <w:rPr>
          <w:rFonts w:hint="eastAsia" w:ascii="仿宋_GB2312" w:hAnsi="宋体" w:eastAsia="仿宋_GB2312"/>
          <w:b/>
          <w:bCs/>
          <w:color w:val="000000"/>
          <w:sz w:val="24"/>
          <w:szCs w:val="21"/>
        </w:rPr>
      </w:pPr>
      <w:r>
        <w:rPr>
          <w:rFonts w:hint="eastAsia" w:ascii="仿宋_GB2312" w:hAnsi="宋体" w:eastAsia="仿宋_GB2312"/>
          <w:b/>
          <w:bCs/>
          <w:color w:val="000000"/>
          <w:sz w:val="24"/>
          <w:szCs w:val="21"/>
        </w:rPr>
        <w:t>（3）建筑施工企业安全生产许可证副本复印件；</w:t>
      </w:r>
    </w:p>
    <w:p>
      <w:pPr>
        <w:spacing w:line="390" w:lineRule="exact"/>
        <w:ind w:firstLine="361" w:firstLineChars="150"/>
        <w:rPr>
          <w:rFonts w:hint="eastAsia" w:ascii="仿宋_GB2312" w:hAnsi="宋体" w:eastAsia="仿宋_GB2312"/>
          <w:b/>
          <w:bCs/>
          <w:color w:val="000000"/>
          <w:sz w:val="24"/>
          <w:szCs w:val="21"/>
        </w:rPr>
      </w:pPr>
      <w:r>
        <w:rPr>
          <w:rFonts w:hint="eastAsia" w:ascii="仿宋_GB2312" w:hAnsi="宋体" w:eastAsia="仿宋_GB2312"/>
          <w:b/>
          <w:bCs/>
          <w:color w:val="000000"/>
          <w:sz w:val="24"/>
          <w:szCs w:val="21"/>
        </w:rPr>
        <w:t>（4）法定代表人证明书（含身份证复印件）；</w:t>
      </w:r>
    </w:p>
    <w:p>
      <w:pPr>
        <w:spacing w:line="390" w:lineRule="exact"/>
        <w:ind w:firstLine="361" w:firstLineChars="150"/>
        <w:rPr>
          <w:rFonts w:hint="eastAsia" w:ascii="仿宋_GB2312" w:hAnsi="宋体" w:eastAsia="仿宋_GB2312"/>
          <w:b/>
          <w:bCs/>
          <w:color w:val="000000"/>
          <w:sz w:val="24"/>
          <w:szCs w:val="21"/>
        </w:rPr>
      </w:pPr>
      <w:r>
        <w:rPr>
          <w:rFonts w:hint="eastAsia" w:ascii="仿宋_GB2312" w:hAnsi="宋体" w:eastAsia="仿宋_GB2312"/>
          <w:b/>
          <w:bCs/>
          <w:color w:val="000000"/>
          <w:sz w:val="24"/>
          <w:szCs w:val="21"/>
        </w:rPr>
        <w:t>（5）法定代表人授权委托书（含身份证复印件，授权内容为办理报名手续）；</w:t>
      </w:r>
    </w:p>
    <w:p>
      <w:pPr>
        <w:spacing w:line="390" w:lineRule="exact"/>
        <w:ind w:firstLine="361" w:firstLineChars="150"/>
        <w:rPr>
          <w:rFonts w:hint="eastAsia" w:ascii="仿宋_GB2312" w:hAnsi="宋体" w:eastAsia="仿宋_GB2312"/>
          <w:b/>
          <w:bCs/>
          <w:color w:val="000000"/>
          <w:sz w:val="24"/>
          <w:szCs w:val="21"/>
        </w:rPr>
      </w:pPr>
      <w:r>
        <w:rPr>
          <w:rFonts w:hint="eastAsia" w:ascii="仿宋_GB2312" w:hAnsi="宋体" w:eastAsia="仿宋_GB2312"/>
          <w:b/>
          <w:bCs/>
          <w:color w:val="000000"/>
          <w:sz w:val="24"/>
          <w:szCs w:val="21"/>
        </w:rPr>
        <w:t>（6）授权代理人的二代身份证原件。</w:t>
      </w:r>
    </w:p>
    <w:p>
      <w:pPr>
        <w:spacing w:line="360" w:lineRule="auto"/>
        <w:rPr>
          <w:rFonts w:hint="eastAsia" w:ascii="宋体" w:hAnsi="宋体"/>
          <w:color w:val="000000"/>
          <w:sz w:val="24"/>
        </w:rPr>
      </w:pPr>
      <w:r>
        <w:rPr>
          <w:rFonts w:hint="eastAsia" w:ascii="宋体" w:hAnsi="宋体"/>
          <w:color w:val="000000"/>
          <w:sz w:val="24"/>
        </w:rPr>
        <w:t>10、递交投标文件时间及地点：</w:t>
      </w:r>
      <w:r>
        <w:rPr>
          <w:rFonts w:hint="eastAsia" w:ascii="宋体" w:hAnsi="宋体"/>
          <w:b/>
          <w:bCs/>
          <w:color w:val="000000"/>
          <w:sz w:val="24"/>
        </w:rPr>
        <w:t>2022年</w:t>
      </w:r>
      <w:r>
        <w:rPr>
          <w:rFonts w:hint="eastAsia" w:ascii="宋体" w:hAnsi="宋体"/>
          <w:b/>
          <w:bCs/>
          <w:color w:val="000000"/>
          <w:sz w:val="24"/>
          <w:lang w:val="en-US" w:eastAsia="zh-CN"/>
        </w:rPr>
        <w:t>10</w:t>
      </w:r>
      <w:r>
        <w:rPr>
          <w:rFonts w:hint="eastAsia" w:ascii="宋体" w:hAnsi="宋体"/>
          <w:b/>
          <w:bCs/>
          <w:color w:val="000000"/>
          <w:sz w:val="24"/>
        </w:rPr>
        <w:t>月</w:t>
      </w:r>
      <w:r>
        <w:rPr>
          <w:rFonts w:hint="eastAsia" w:ascii="宋体" w:hAnsi="宋体"/>
          <w:b/>
          <w:bCs/>
          <w:color w:val="000000"/>
          <w:sz w:val="24"/>
          <w:lang w:val="en-US" w:eastAsia="zh-CN"/>
        </w:rPr>
        <w:t>27</w:t>
      </w:r>
      <w:r>
        <w:rPr>
          <w:rFonts w:hint="eastAsia" w:ascii="宋体" w:hAnsi="宋体"/>
          <w:b/>
          <w:bCs/>
          <w:color w:val="000000"/>
          <w:sz w:val="24"/>
        </w:rPr>
        <w:t>日</w:t>
      </w:r>
      <w:r>
        <w:rPr>
          <w:rFonts w:hint="eastAsia" w:ascii="宋体" w:hAnsi="宋体"/>
          <w:b/>
          <w:bCs/>
          <w:color w:val="000000"/>
          <w:sz w:val="24"/>
          <w:lang w:val="en-US" w:eastAsia="zh-CN"/>
        </w:rPr>
        <w:t>14</w:t>
      </w:r>
      <w:r>
        <w:rPr>
          <w:rFonts w:hint="eastAsia" w:ascii="宋体" w:hAnsi="宋体"/>
          <w:b/>
          <w:bCs/>
          <w:color w:val="000000"/>
          <w:sz w:val="24"/>
        </w:rPr>
        <w:t>时</w:t>
      </w:r>
      <w:r>
        <w:rPr>
          <w:rFonts w:hint="eastAsia" w:ascii="宋体" w:hAnsi="宋体"/>
          <w:b/>
          <w:bCs/>
          <w:color w:val="000000"/>
          <w:sz w:val="24"/>
          <w:lang w:val="en-US" w:eastAsia="zh-CN"/>
        </w:rPr>
        <w:t>3</w:t>
      </w:r>
      <w:r>
        <w:rPr>
          <w:rFonts w:hint="eastAsia" w:ascii="宋体" w:hAnsi="宋体"/>
          <w:b/>
          <w:bCs/>
          <w:color w:val="000000"/>
          <w:sz w:val="24"/>
        </w:rPr>
        <w:t>0分～</w:t>
      </w:r>
      <w:r>
        <w:rPr>
          <w:rFonts w:hint="eastAsia" w:ascii="宋体" w:hAnsi="宋体"/>
          <w:b/>
          <w:bCs/>
          <w:color w:val="000000"/>
          <w:sz w:val="24"/>
          <w:lang w:val="en-US" w:eastAsia="zh-CN"/>
        </w:rPr>
        <w:t>15</w:t>
      </w:r>
      <w:r>
        <w:rPr>
          <w:rFonts w:hint="eastAsia" w:ascii="宋体" w:hAnsi="宋体"/>
          <w:b/>
          <w:bCs/>
          <w:color w:val="000000"/>
          <w:sz w:val="24"/>
        </w:rPr>
        <w:t>时</w:t>
      </w:r>
      <w:r>
        <w:rPr>
          <w:rFonts w:hint="eastAsia" w:ascii="宋体" w:hAnsi="宋体"/>
          <w:b/>
          <w:bCs/>
          <w:color w:val="000000"/>
          <w:sz w:val="24"/>
          <w:lang w:val="en-US" w:eastAsia="zh-CN"/>
        </w:rPr>
        <w:t>0</w:t>
      </w:r>
      <w:r>
        <w:rPr>
          <w:rFonts w:hint="eastAsia" w:ascii="宋体" w:hAnsi="宋体"/>
          <w:b/>
          <w:bCs/>
          <w:color w:val="000000"/>
          <w:sz w:val="24"/>
        </w:rPr>
        <w:t>0分。</w:t>
      </w:r>
    </w:p>
    <w:p>
      <w:pPr>
        <w:spacing w:line="360" w:lineRule="auto"/>
        <w:rPr>
          <w:rFonts w:hint="default" w:ascii="宋体" w:hAnsi="宋体" w:eastAsia="宋体"/>
          <w:color w:val="auto"/>
          <w:sz w:val="24"/>
          <w:lang w:val="en-US" w:eastAsia="zh-CN"/>
        </w:rPr>
      </w:pPr>
      <w:r>
        <w:rPr>
          <w:rFonts w:hint="eastAsia" w:ascii="宋体" w:hAnsi="宋体"/>
          <w:color w:val="auto"/>
          <w:sz w:val="24"/>
        </w:rPr>
        <w:t>地点：佛山市禅城区岭南大道北129号</w:t>
      </w:r>
      <w:r>
        <w:rPr>
          <w:rFonts w:hint="eastAsia" w:ascii="宋体" w:hAnsi="宋体"/>
          <w:color w:val="auto"/>
          <w:sz w:val="24"/>
          <w:lang w:val="en-US" w:eastAsia="zh-CN"/>
        </w:rPr>
        <w:t>碧桂园城市花园</w:t>
      </w:r>
      <w:bookmarkStart w:id="1" w:name="_GoBack"/>
      <w:bookmarkEnd w:id="1"/>
      <w:r>
        <w:rPr>
          <w:rFonts w:hint="eastAsia" w:ascii="宋体" w:hAnsi="宋体"/>
          <w:color w:val="auto"/>
          <w:sz w:val="24"/>
          <w:lang w:val="en-US" w:eastAsia="zh-CN"/>
        </w:rPr>
        <w:t>中区1</w:t>
      </w:r>
      <w:r>
        <w:rPr>
          <w:rFonts w:hint="eastAsia" w:ascii="宋体" w:hAnsi="宋体"/>
          <w:color w:val="auto"/>
          <w:sz w:val="24"/>
        </w:rPr>
        <w:t>座</w:t>
      </w:r>
      <w:r>
        <w:rPr>
          <w:rFonts w:hint="eastAsia" w:ascii="宋体" w:hAnsi="宋体"/>
          <w:color w:val="auto"/>
          <w:sz w:val="24"/>
          <w:lang w:val="en-US" w:eastAsia="zh-CN"/>
        </w:rPr>
        <w:t>24</w:t>
      </w:r>
      <w:r>
        <w:rPr>
          <w:rFonts w:hint="eastAsia" w:ascii="宋体" w:hAnsi="宋体"/>
          <w:color w:val="auto"/>
          <w:sz w:val="24"/>
        </w:rPr>
        <w:t>层</w:t>
      </w:r>
      <w:r>
        <w:rPr>
          <w:rFonts w:hint="eastAsia" w:ascii="宋体" w:hAnsi="宋体"/>
          <w:color w:val="auto"/>
          <w:sz w:val="24"/>
          <w:lang w:val="en-US" w:eastAsia="zh-CN"/>
        </w:rPr>
        <w:t>开标室。</w:t>
      </w:r>
    </w:p>
    <w:p>
      <w:pPr>
        <w:spacing w:line="360" w:lineRule="auto"/>
        <w:rPr>
          <w:rFonts w:hint="eastAsia" w:ascii="宋体" w:hAnsi="宋体"/>
          <w:b/>
          <w:bCs/>
          <w:color w:val="000000"/>
          <w:sz w:val="24"/>
        </w:rPr>
      </w:pPr>
      <w:r>
        <w:rPr>
          <w:rFonts w:hint="eastAsia" w:ascii="宋体" w:hAnsi="宋体"/>
          <w:b/>
          <w:bCs/>
          <w:color w:val="000000"/>
          <w:sz w:val="24"/>
        </w:rPr>
        <w:t>11、</w:t>
      </w:r>
      <w:r>
        <w:rPr>
          <w:rFonts w:hint="eastAsia" w:ascii="宋体" w:hAnsi="宋体"/>
          <w:b/>
          <w:bCs/>
          <w:color w:val="000000"/>
          <w:sz w:val="30"/>
          <w:szCs w:val="30"/>
        </w:rPr>
        <w:t>开标时间：2022年</w:t>
      </w:r>
      <w:r>
        <w:rPr>
          <w:rFonts w:hint="eastAsia" w:ascii="宋体" w:hAnsi="宋体"/>
          <w:b/>
          <w:bCs/>
          <w:color w:val="000000"/>
          <w:sz w:val="30"/>
          <w:szCs w:val="30"/>
          <w:lang w:val="en-US" w:eastAsia="zh-CN"/>
        </w:rPr>
        <w:t>10</w:t>
      </w:r>
      <w:r>
        <w:rPr>
          <w:rFonts w:hint="eastAsia" w:ascii="宋体" w:hAnsi="宋体"/>
          <w:b/>
          <w:bCs/>
          <w:color w:val="000000"/>
          <w:sz w:val="30"/>
          <w:szCs w:val="30"/>
        </w:rPr>
        <w:t>月</w:t>
      </w:r>
      <w:r>
        <w:rPr>
          <w:rFonts w:hint="eastAsia" w:ascii="宋体" w:hAnsi="宋体"/>
          <w:b/>
          <w:bCs/>
          <w:color w:val="000000"/>
          <w:sz w:val="30"/>
          <w:szCs w:val="30"/>
          <w:lang w:val="en-US" w:eastAsia="zh-CN"/>
        </w:rPr>
        <w:t>27</w:t>
      </w:r>
      <w:r>
        <w:rPr>
          <w:rFonts w:hint="eastAsia" w:ascii="宋体" w:hAnsi="宋体"/>
          <w:b/>
          <w:bCs/>
          <w:color w:val="000000"/>
          <w:sz w:val="30"/>
          <w:szCs w:val="30"/>
        </w:rPr>
        <w:t>日</w:t>
      </w:r>
      <w:r>
        <w:rPr>
          <w:rFonts w:hint="eastAsia" w:ascii="宋体" w:hAnsi="宋体"/>
          <w:b/>
          <w:bCs/>
          <w:color w:val="000000"/>
          <w:sz w:val="30"/>
          <w:szCs w:val="30"/>
          <w:lang w:val="en-US" w:eastAsia="zh-CN"/>
        </w:rPr>
        <w:t>15</w:t>
      </w:r>
      <w:r>
        <w:rPr>
          <w:rFonts w:hint="eastAsia" w:ascii="宋体" w:hAnsi="宋体"/>
          <w:b/>
          <w:bCs/>
          <w:color w:val="000000"/>
          <w:sz w:val="30"/>
          <w:szCs w:val="30"/>
        </w:rPr>
        <w:t>时</w:t>
      </w:r>
      <w:r>
        <w:rPr>
          <w:rFonts w:hint="eastAsia" w:ascii="宋体" w:hAnsi="宋体"/>
          <w:b/>
          <w:bCs/>
          <w:color w:val="000000"/>
          <w:sz w:val="30"/>
          <w:szCs w:val="30"/>
          <w:lang w:val="en-US" w:eastAsia="zh-CN"/>
        </w:rPr>
        <w:t>0</w:t>
      </w:r>
      <w:r>
        <w:rPr>
          <w:rFonts w:hint="eastAsia" w:ascii="宋体" w:hAnsi="宋体"/>
          <w:b/>
          <w:bCs/>
          <w:color w:val="000000"/>
          <w:sz w:val="30"/>
          <w:szCs w:val="30"/>
        </w:rPr>
        <w:t>0分。</w:t>
      </w:r>
    </w:p>
    <w:p>
      <w:pPr>
        <w:spacing w:line="360" w:lineRule="auto"/>
        <w:rPr>
          <w:rFonts w:hint="eastAsia" w:ascii="宋体" w:hAnsi="宋体" w:eastAsia="宋体"/>
          <w:b/>
          <w:bCs/>
          <w:color w:val="auto"/>
          <w:sz w:val="28"/>
          <w:szCs w:val="28"/>
          <w:lang w:eastAsia="zh-CN"/>
        </w:rPr>
      </w:pPr>
      <w:r>
        <w:rPr>
          <w:rFonts w:hint="eastAsia" w:ascii="宋体" w:hAnsi="宋体"/>
          <w:color w:val="auto"/>
          <w:sz w:val="24"/>
        </w:rPr>
        <w:t>12、开标地点：</w:t>
      </w:r>
      <w:r>
        <w:rPr>
          <w:rFonts w:hint="eastAsia" w:ascii="宋体" w:hAnsi="宋体"/>
          <w:b/>
          <w:bCs/>
          <w:color w:val="auto"/>
          <w:sz w:val="28"/>
          <w:szCs w:val="28"/>
        </w:rPr>
        <w:t>佛山市禅城区岭南大道北129号</w:t>
      </w:r>
      <w:r>
        <w:rPr>
          <w:rFonts w:hint="eastAsia" w:ascii="宋体" w:hAnsi="宋体"/>
          <w:b/>
          <w:bCs/>
          <w:color w:val="auto"/>
          <w:sz w:val="28"/>
          <w:szCs w:val="28"/>
          <w:lang w:val="en-US" w:eastAsia="zh-CN"/>
        </w:rPr>
        <w:t>碧桂园城市花园中区1</w:t>
      </w:r>
      <w:r>
        <w:rPr>
          <w:rFonts w:hint="eastAsia" w:ascii="宋体" w:hAnsi="宋体"/>
          <w:b/>
          <w:bCs/>
          <w:color w:val="auto"/>
          <w:sz w:val="28"/>
          <w:szCs w:val="28"/>
        </w:rPr>
        <w:t>座</w:t>
      </w:r>
      <w:r>
        <w:rPr>
          <w:rFonts w:hint="eastAsia" w:ascii="宋体" w:hAnsi="宋体"/>
          <w:b/>
          <w:bCs/>
          <w:color w:val="auto"/>
          <w:sz w:val="28"/>
          <w:szCs w:val="28"/>
          <w:lang w:val="en-US" w:eastAsia="zh-CN"/>
        </w:rPr>
        <w:t>24</w:t>
      </w:r>
      <w:r>
        <w:rPr>
          <w:rFonts w:hint="eastAsia" w:ascii="宋体" w:hAnsi="宋体"/>
          <w:b/>
          <w:bCs/>
          <w:color w:val="auto"/>
          <w:sz w:val="28"/>
          <w:szCs w:val="28"/>
        </w:rPr>
        <w:t>层</w:t>
      </w:r>
      <w:r>
        <w:rPr>
          <w:rFonts w:hint="eastAsia" w:ascii="宋体" w:hAnsi="宋体"/>
          <w:b/>
          <w:bCs/>
          <w:color w:val="auto"/>
          <w:sz w:val="28"/>
          <w:szCs w:val="28"/>
          <w:lang w:val="en-US" w:eastAsia="zh-CN"/>
        </w:rPr>
        <w:t>开标室</w:t>
      </w:r>
      <w:r>
        <w:rPr>
          <w:rFonts w:hint="eastAsia" w:ascii="宋体" w:hAnsi="宋体"/>
          <w:b/>
          <w:bCs/>
          <w:color w:val="auto"/>
          <w:sz w:val="28"/>
          <w:szCs w:val="28"/>
          <w:lang w:eastAsia="zh-CN"/>
        </w:rPr>
        <w:t>。</w:t>
      </w:r>
    </w:p>
    <w:p>
      <w:pPr>
        <w:spacing w:line="360" w:lineRule="auto"/>
        <w:ind w:firstLine="241" w:firstLineChars="100"/>
        <w:rPr>
          <w:rFonts w:hint="eastAsia" w:ascii="宋体" w:hAnsi="宋体"/>
          <w:b/>
          <w:color w:val="000000"/>
          <w:sz w:val="24"/>
        </w:rPr>
      </w:pPr>
      <w:r>
        <w:rPr>
          <w:rFonts w:hint="eastAsia" w:ascii="宋体" w:hAnsi="宋体"/>
          <w:b/>
          <w:color w:val="000000"/>
          <w:sz w:val="24"/>
        </w:rPr>
        <w:t>13、投标人必须派法定代表人或授权代表准时参加开标会议并签署的一切需要确认的文件（法定代表人证明书及授权委托书按招标文件规定的格式装订在投标文件中）。迟到的投标文件将不予受理。</w:t>
      </w:r>
    </w:p>
    <w:p>
      <w:pPr>
        <w:spacing w:line="360" w:lineRule="auto"/>
        <w:ind w:firstLine="480" w:firstLineChars="200"/>
        <w:rPr>
          <w:rFonts w:hint="eastAsia" w:ascii="宋体" w:hAnsi="宋体"/>
          <w:color w:val="000000"/>
          <w:sz w:val="24"/>
        </w:rPr>
      </w:pPr>
      <w:r>
        <w:rPr>
          <w:rFonts w:hint="eastAsia" w:ascii="宋体" w:hAnsi="宋体"/>
          <w:color w:val="000000"/>
          <w:sz w:val="24"/>
        </w:rPr>
        <w:t>有关本次招标之事宜，可按下列地址以书面或电话形式进行查询。</w:t>
      </w:r>
    </w:p>
    <w:p>
      <w:pPr>
        <w:spacing w:line="360" w:lineRule="auto"/>
        <w:ind w:firstLine="720" w:firstLineChars="300"/>
        <w:jc w:val="left"/>
        <w:rPr>
          <w:rFonts w:hint="eastAsia" w:ascii="宋体" w:hAnsi="宋体"/>
          <w:color w:val="000000"/>
          <w:sz w:val="24"/>
        </w:rPr>
      </w:pPr>
    </w:p>
    <w:p>
      <w:pPr>
        <w:spacing w:line="360" w:lineRule="auto"/>
        <w:ind w:firstLine="720" w:firstLineChars="300"/>
        <w:jc w:val="left"/>
        <w:rPr>
          <w:rFonts w:hint="eastAsia" w:ascii="宋体" w:hAnsi="宋体"/>
          <w:color w:val="000000"/>
          <w:sz w:val="24"/>
        </w:rPr>
      </w:pPr>
      <w:r>
        <w:rPr>
          <w:rFonts w:hint="eastAsia" w:ascii="宋体" w:hAnsi="宋体"/>
          <w:color w:val="000000"/>
          <w:sz w:val="24"/>
        </w:rPr>
        <w:t>招 标 人：南方医科大学第七附属医院</w:t>
      </w:r>
    </w:p>
    <w:p>
      <w:pPr>
        <w:spacing w:line="360" w:lineRule="auto"/>
        <w:ind w:firstLine="720" w:firstLineChars="300"/>
        <w:jc w:val="left"/>
        <w:rPr>
          <w:rFonts w:ascii="宋体" w:hAnsi="宋体"/>
          <w:color w:val="000000"/>
          <w:sz w:val="24"/>
        </w:rPr>
      </w:pPr>
      <w:r>
        <w:rPr>
          <w:rFonts w:hint="eastAsia" w:ascii="宋体" w:hAnsi="宋体"/>
          <w:color w:val="000000"/>
          <w:sz w:val="24"/>
        </w:rPr>
        <w:t>办公地址：佛山市南海区里水镇里官路得胜段28号</w:t>
      </w:r>
    </w:p>
    <w:p>
      <w:pPr>
        <w:ind w:firstLine="720" w:firstLineChars="300"/>
        <w:rPr>
          <w:rFonts w:hint="default" w:ascii="宋体" w:hAnsi="宋体" w:eastAsia="宋体" w:cs="宋体"/>
          <w:color w:val="000000"/>
          <w:kern w:val="0"/>
          <w:sz w:val="24"/>
          <w:lang w:val="en-US" w:eastAsia="zh-CN"/>
        </w:rPr>
      </w:pPr>
      <w:r>
        <w:rPr>
          <w:rFonts w:hint="eastAsia" w:ascii="宋体" w:hAnsi="宋体"/>
          <w:color w:val="000000"/>
          <w:sz w:val="24"/>
        </w:rPr>
        <w:t>联系电话：0757-856</w:t>
      </w:r>
      <w:r>
        <w:rPr>
          <w:rFonts w:hint="eastAsia" w:ascii="宋体" w:hAnsi="宋体"/>
          <w:color w:val="000000"/>
          <w:sz w:val="24"/>
          <w:lang w:val="en-US" w:eastAsia="zh-CN"/>
        </w:rPr>
        <w:t>31729</w:t>
      </w:r>
    </w:p>
    <w:p>
      <w:pPr>
        <w:tabs>
          <w:tab w:val="right" w:pos="9524"/>
        </w:tabs>
        <w:spacing w:line="360" w:lineRule="auto"/>
        <w:ind w:firstLine="720" w:firstLineChars="300"/>
        <w:jc w:val="left"/>
        <w:rPr>
          <w:rFonts w:hint="eastAsia" w:ascii="宋体" w:hAnsi="宋体"/>
          <w:color w:val="000000"/>
          <w:sz w:val="24"/>
        </w:rPr>
      </w:pPr>
      <w:r>
        <w:rPr>
          <w:rFonts w:hint="eastAsia" w:ascii="宋体" w:hAnsi="宋体"/>
          <w:color w:val="000000"/>
          <w:sz w:val="24"/>
        </w:rPr>
        <w:t>联 系 人：何工、李工、黄工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Y2JhZmJhMDkyMjdjNTdhZjllYjFmMWIxYWIyZmMifQ=="/>
  </w:docVars>
  <w:rsids>
    <w:rsidRoot w:val="426933E1"/>
    <w:rsid w:val="346143D8"/>
    <w:rsid w:val="42693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uiPriority w:val="0"/>
    <w:pPr>
      <w:spacing w:before="120" w:beforeLines="0" w:after="120" w:afterLines="0" w:line="300" w:lineRule="auto"/>
    </w:pPr>
    <w:rPr>
      <w:rFonts w:ascii="宋体" w:hAnsi="宋体"/>
      <w:b/>
      <w:sz w:val="24"/>
      <w:szCs w:val="20"/>
    </w:rPr>
  </w:style>
  <w:style w:type="paragraph" w:customStyle="1" w:styleId="6">
    <w:name w:val="p0"/>
    <w:basedOn w:val="1"/>
    <w:qFormat/>
    <w:uiPriority w:val="0"/>
    <w:pPr>
      <w:widowControl/>
    </w:pPr>
    <w:rPr>
      <w:rFonts w:ascii="宋体"/>
      <w:kern w:val="0"/>
      <w:sz w:val="34"/>
      <w:szCs w:val="21"/>
    </w:rPr>
  </w:style>
  <w:style w:type="paragraph" w:customStyle="1" w:styleId="7">
    <w:name w:val="p0_0"/>
    <w:basedOn w:val="8"/>
    <w:uiPriority w:val="0"/>
    <w:pPr>
      <w:widowControl/>
    </w:pPr>
    <w:rPr>
      <w:rFonts w:ascii="Times New Roman" w:hAnsi="Times New Roman"/>
      <w:kern w:val="0"/>
      <w:szCs w:val="21"/>
    </w:rPr>
  </w:style>
  <w:style w:type="paragraph" w:customStyle="1" w:styleId="8">
    <w:name w:val="正文_7"/>
    <w:next w:val="9"/>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p0_0_0"/>
    <w:basedOn w:val="11"/>
    <w:qFormat/>
    <w:uiPriority w:val="0"/>
    <w:pPr>
      <w:widowControl/>
    </w:pPr>
    <w:rPr>
      <w:rFonts w:ascii="Calibri" w:hAnsi="Calibri" w:cs="Calibri"/>
      <w:kern w:val="0"/>
      <w:szCs w:val="21"/>
    </w:rPr>
  </w:style>
  <w:style w:type="paragraph" w:customStyle="1" w:styleId="11">
    <w:name w:val="正文_9_0"/>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标题 3_5_0"/>
    <w:basedOn w:val="11"/>
    <w:next w:val="11"/>
    <w:qFormat/>
    <w:uiPriority w:val="0"/>
    <w:pPr>
      <w:keepNext/>
      <w:keepLines/>
      <w:spacing w:line="415" w:lineRule="auto"/>
    </w:pPr>
    <w:rPr>
      <w:rFonts w:ascii="Calibri" w:hAnsi="Calibri" w:cs="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2718</Words>
  <Characters>2888</Characters>
  <Lines>0</Lines>
  <Paragraphs>0</Paragraphs>
  <TotalTime>4</TotalTime>
  <ScaleCrop>false</ScaleCrop>
  <LinksUpToDate>false</LinksUpToDate>
  <CharactersWithSpaces>2912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2022-10-09T07:34:00Z</dcterms:created>
  <dc:creator>NTKO</dc:creator>
  <cp:lastModifiedBy>NTKO</cp:lastModifiedBy>
  <dcterms:modified xsi:type="dcterms:W3CDTF">2022-10-10T09:26:37Z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FA0CCA2F8CBA4436A9D2E1E38045002B</vt:lpwstr>
  </property>
</Properties>
</file>